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30" w:rsidRDefault="00E91B0F">
      <w:r>
        <w:rPr>
          <w:rFonts w:hint="eastAsia"/>
        </w:rPr>
        <w:t>奨学金に関するご案内</w:t>
      </w:r>
    </w:p>
    <w:p w:rsidR="00E91B0F" w:rsidRDefault="00E91B0F"/>
    <w:p w:rsidR="00704689" w:rsidRDefault="00E91B0F">
      <w:r>
        <w:rPr>
          <w:rFonts w:hint="eastAsia"/>
        </w:rPr>
        <w:t>公益</w:t>
      </w:r>
      <w:r w:rsidR="000826AA">
        <w:rPr>
          <w:rFonts w:hint="eastAsia"/>
        </w:rPr>
        <w:t>信託</w:t>
      </w:r>
      <w:r>
        <w:rPr>
          <w:rFonts w:hint="eastAsia"/>
        </w:rPr>
        <w:t xml:space="preserve">　</w:t>
      </w:r>
      <w:r w:rsidR="000826AA">
        <w:rPr>
          <w:rFonts w:hint="eastAsia"/>
        </w:rPr>
        <w:t>カトリック・マリア会・セント・ジョセフ奨学育英基金</w:t>
      </w:r>
      <w:r>
        <w:rPr>
          <w:rFonts w:hint="eastAsia"/>
        </w:rPr>
        <w:t>の募集</w:t>
      </w:r>
      <w:r w:rsidR="000826AA">
        <w:rPr>
          <w:rFonts w:hint="eastAsia"/>
        </w:rPr>
        <w:t>案内がありましたのでお知らせいたします</w:t>
      </w:r>
      <w:r>
        <w:rPr>
          <w:rFonts w:hint="eastAsia"/>
        </w:rPr>
        <w:t>。</w:t>
      </w:r>
    </w:p>
    <w:p w:rsidR="00704689" w:rsidRDefault="00704689">
      <w:r w:rsidRPr="006C5ABD">
        <w:rPr>
          <w:rFonts w:ascii="ＤＦ特太ゴシック体" w:eastAsia="ＤＦ特太ゴシック体" w:hAnsi="ＤＦ特太ゴシック体" w:hint="eastAsia"/>
        </w:rPr>
        <w:t>学校単位での応募</w:t>
      </w:r>
      <w:r>
        <w:rPr>
          <w:rFonts w:hint="eastAsia"/>
        </w:rPr>
        <w:t>となりますので、</w:t>
      </w:r>
      <w:r w:rsidR="006C5ABD">
        <w:rPr>
          <w:rFonts w:hint="eastAsia"/>
        </w:rPr>
        <w:t>申請</w:t>
      </w:r>
      <w:r w:rsidR="00E91B0F">
        <w:rPr>
          <w:rFonts w:hint="eastAsia"/>
        </w:rPr>
        <w:t>を考えられる場合は、</w:t>
      </w:r>
      <w:r w:rsidR="000826AA">
        <w:rPr>
          <w:rFonts w:ascii="ＤＦ特太ゴシック体" w:eastAsia="ＤＦ特太ゴシック体" w:hAnsi="ＤＦ特太ゴシック体" w:hint="eastAsia"/>
        </w:rPr>
        <w:t>6/</w:t>
      </w:r>
      <w:r w:rsidRPr="006C5ABD">
        <w:rPr>
          <w:rFonts w:ascii="ＤＦ特太ゴシック体" w:eastAsia="ＤＦ特太ゴシック体" w:hAnsi="ＤＦ特太ゴシック体" w:hint="eastAsia"/>
        </w:rPr>
        <w:t>1</w:t>
      </w:r>
      <w:r w:rsidR="000826AA">
        <w:rPr>
          <w:rFonts w:ascii="ＤＦ特太ゴシック体" w:eastAsia="ＤＦ特太ゴシック体" w:hAnsi="ＤＦ特太ゴシック体" w:hint="eastAsia"/>
        </w:rPr>
        <w:t>4</w:t>
      </w:r>
      <w:r w:rsidR="00E91B0F" w:rsidRPr="006C5ABD">
        <w:rPr>
          <w:rFonts w:ascii="ＤＦ特太ゴシック体" w:eastAsia="ＤＦ特太ゴシック体" w:hAnsi="ＤＦ特太ゴシック体" w:hint="eastAsia"/>
        </w:rPr>
        <w:t>（</w:t>
      </w:r>
      <w:r w:rsidRPr="006C5ABD">
        <w:rPr>
          <w:rFonts w:ascii="ＤＦ特太ゴシック体" w:eastAsia="ＤＦ特太ゴシック体" w:hAnsi="ＤＦ特太ゴシック体" w:hint="eastAsia"/>
        </w:rPr>
        <w:t>金</w:t>
      </w:r>
      <w:r w:rsidR="00E91B0F" w:rsidRPr="006C5ABD">
        <w:rPr>
          <w:rFonts w:ascii="ＤＦ特太ゴシック体" w:eastAsia="ＤＦ特太ゴシック体" w:hAnsi="ＤＦ特太ゴシック体" w:hint="eastAsia"/>
        </w:rPr>
        <w:t>）</w:t>
      </w:r>
      <w:r w:rsidR="002531B5">
        <w:rPr>
          <w:rFonts w:ascii="ＤＦ特太ゴシック体" w:eastAsia="ＤＦ特太ゴシック体" w:hAnsi="ＤＦ特太ゴシック体" w:hint="eastAsia"/>
        </w:rPr>
        <w:t>昼休み</w:t>
      </w:r>
      <w:r w:rsidR="00E91B0F">
        <w:rPr>
          <w:rFonts w:hint="eastAsia"/>
        </w:rPr>
        <w:t>までに在学奨学金担当の黒木へ</w:t>
      </w:r>
      <w:r w:rsidR="000826AA">
        <w:rPr>
          <w:rFonts w:hint="eastAsia"/>
        </w:rPr>
        <w:t>必要書類をご提出</w:t>
      </w:r>
      <w:r w:rsidR="00E91B0F">
        <w:rPr>
          <w:rFonts w:hint="eastAsia"/>
        </w:rPr>
        <w:t>ください。</w:t>
      </w:r>
    </w:p>
    <w:p w:rsidR="00E91B0F" w:rsidRDefault="00704689">
      <w:r w:rsidRPr="006C5ABD">
        <w:rPr>
          <w:rFonts w:hint="eastAsia"/>
          <w:u w:val="double"/>
        </w:rPr>
        <w:t>各学校から</w:t>
      </w:r>
      <w:r w:rsidR="00E91B0F" w:rsidRPr="006C5ABD">
        <w:rPr>
          <w:rFonts w:hint="eastAsia"/>
          <w:u w:val="double"/>
        </w:rPr>
        <w:t>の推薦が３名までのため、それ以上の応募者が集まった場合は、校内選考委員会を開催します</w:t>
      </w:r>
      <w:r w:rsidR="00E91B0F">
        <w:rPr>
          <w:rFonts w:hint="eastAsia"/>
        </w:rPr>
        <w:t>。</w:t>
      </w:r>
    </w:p>
    <w:p w:rsidR="007B14CA" w:rsidRDefault="007B14CA"/>
    <w:p w:rsidR="000826AA" w:rsidRDefault="000826AA">
      <w:r>
        <w:rPr>
          <w:rFonts w:hint="eastAsia"/>
        </w:rPr>
        <w:t>概要</w:t>
      </w:r>
    </w:p>
    <w:p w:rsidR="000826AA" w:rsidRDefault="000826AA" w:rsidP="000826AA">
      <w:pPr>
        <w:ind w:firstLineChars="100" w:firstLine="210"/>
      </w:pPr>
      <w:r>
        <w:rPr>
          <w:rFonts w:hint="eastAsia"/>
        </w:rPr>
        <w:t>①　応募資格：全学年（他の奨学金との併給は可能）</w:t>
      </w:r>
    </w:p>
    <w:p w:rsidR="000826AA" w:rsidRDefault="000826AA" w:rsidP="000826AA">
      <w:pPr>
        <w:ind w:firstLineChars="800" w:firstLine="1680"/>
        <w:rPr>
          <w:rFonts w:hint="eastAsia"/>
        </w:rPr>
      </w:pPr>
      <w:r>
        <w:rPr>
          <w:rFonts w:hint="eastAsia"/>
        </w:rPr>
        <w:t>原則世帯収入350万円程度以下</w:t>
      </w:r>
    </w:p>
    <w:p w:rsidR="000826AA" w:rsidRDefault="000826AA" w:rsidP="000826AA">
      <w:pPr>
        <w:ind w:firstLineChars="100" w:firstLine="210"/>
      </w:pPr>
      <w:r>
        <w:rPr>
          <w:rFonts w:hint="eastAsia"/>
        </w:rPr>
        <w:t>②　採用予定：全国で47名程度</w:t>
      </w:r>
    </w:p>
    <w:p w:rsidR="000826AA" w:rsidRDefault="000826AA" w:rsidP="000826AA">
      <w:pPr>
        <w:ind w:firstLineChars="100" w:firstLine="210"/>
        <w:rPr>
          <w:rFonts w:hint="eastAsia"/>
        </w:rPr>
      </w:pPr>
      <w:r>
        <w:rPr>
          <w:rFonts w:hint="eastAsia"/>
        </w:rPr>
        <w:t>③　給付額　：月額２万円（返済不要・卒業までの給付）</w:t>
      </w:r>
    </w:p>
    <w:p w:rsidR="000826AA" w:rsidRDefault="000826AA" w:rsidP="000826AA">
      <w:pPr>
        <w:ind w:firstLineChars="100" w:firstLine="210"/>
      </w:pPr>
      <w:r>
        <w:rPr>
          <w:rFonts w:hint="eastAsia"/>
        </w:rPr>
        <w:t>④　選考基準：家庭の経済状況、学業成績</w:t>
      </w:r>
    </w:p>
    <w:p w:rsidR="000826AA" w:rsidRDefault="000826AA" w:rsidP="000826AA">
      <w:pPr>
        <w:ind w:firstLineChars="100" w:firstLine="210"/>
      </w:pPr>
      <w:r>
        <w:rPr>
          <w:rFonts w:hint="eastAsia"/>
        </w:rPr>
        <w:t>⑤　申請人数：本校より３名</w:t>
      </w:r>
    </w:p>
    <w:p w:rsidR="000826AA" w:rsidRDefault="000826AA" w:rsidP="000826AA">
      <w:pPr>
        <w:ind w:firstLineChars="100" w:firstLine="210"/>
        <w:rPr>
          <w:rFonts w:hint="eastAsia"/>
        </w:rPr>
      </w:pPr>
      <w:r>
        <w:rPr>
          <w:rFonts w:hint="eastAsia"/>
        </w:rPr>
        <w:t>⑥　申請期間：6/14（金）昼休みまでに、必要書類を奨学金担当（黒木）まで提出</w:t>
      </w:r>
    </w:p>
    <w:p w:rsidR="000826AA" w:rsidRDefault="000826AA" w:rsidP="000826AA">
      <w:pPr>
        <w:ind w:firstLineChars="300" w:firstLine="630"/>
        <w:rPr>
          <w:rFonts w:hint="eastAsia"/>
        </w:rPr>
      </w:pPr>
      <w:r>
        <w:rPr>
          <w:rFonts w:hint="eastAsia"/>
        </w:rPr>
        <w:t>※　提出書類など、詳細な内容については、添付している募集要項をご覧ください。</w:t>
      </w:r>
    </w:p>
    <w:p w:rsidR="000826AA" w:rsidRDefault="000826AA" w:rsidP="007B14CA"/>
    <w:p w:rsidR="007B14CA" w:rsidRDefault="007B14CA" w:rsidP="007B14CA">
      <w:bookmarkStart w:id="0" w:name="_GoBack"/>
      <w:bookmarkEnd w:id="0"/>
      <w:r>
        <w:rPr>
          <w:rFonts w:hint="eastAsia"/>
        </w:rPr>
        <w:t>教務部・奨学金担当</w:t>
      </w:r>
    </w:p>
    <w:p w:rsidR="007B14CA" w:rsidRDefault="007B14CA" w:rsidP="007B14CA">
      <w:r>
        <w:rPr>
          <w:rFonts w:hint="eastAsia"/>
        </w:rPr>
        <w:t>黒木　純</w:t>
      </w:r>
    </w:p>
    <w:p w:rsidR="007B14CA" w:rsidRDefault="007B14CA" w:rsidP="006C4835">
      <w:pPr>
        <w:pStyle w:val="a4"/>
        <w:jc w:val="both"/>
      </w:pPr>
    </w:p>
    <w:sectPr w:rsidR="007B14CA" w:rsidSect="0070468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65" w:rsidRDefault="00BA0765" w:rsidP="006C4835">
      <w:r>
        <w:separator/>
      </w:r>
    </w:p>
  </w:endnote>
  <w:endnote w:type="continuationSeparator" w:id="0">
    <w:p w:rsidR="00BA0765" w:rsidRDefault="00BA0765" w:rsidP="006C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65" w:rsidRDefault="00BA0765" w:rsidP="006C4835">
      <w:r>
        <w:separator/>
      </w:r>
    </w:p>
  </w:footnote>
  <w:footnote w:type="continuationSeparator" w:id="0">
    <w:p w:rsidR="00BA0765" w:rsidRDefault="00BA0765" w:rsidP="006C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F"/>
    <w:rsid w:val="000826AA"/>
    <w:rsid w:val="002531B5"/>
    <w:rsid w:val="005C0B3F"/>
    <w:rsid w:val="006C4835"/>
    <w:rsid w:val="006C5ABD"/>
    <w:rsid w:val="00704689"/>
    <w:rsid w:val="00755630"/>
    <w:rsid w:val="007B14CA"/>
    <w:rsid w:val="007C27C4"/>
    <w:rsid w:val="00BA0765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3129B"/>
  <w15:chartTrackingRefBased/>
  <w15:docId w15:val="{4C9DB6E6-C15A-46FC-8DEB-1C19FEF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B14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B14CA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C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835"/>
  </w:style>
  <w:style w:type="paragraph" w:styleId="a8">
    <w:name w:val="footer"/>
    <w:basedOn w:val="a"/>
    <w:link w:val="a9"/>
    <w:uiPriority w:val="99"/>
    <w:unhideWhenUsed/>
    <w:rsid w:val="006C4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2024-05-13T01:46:00Z</dcterms:created>
  <dcterms:modified xsi:type="dcterms:W3CDTF">2024-06-05T05:45:00Z</dcterms:modified>
</cp:coreProperties>
</file>