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C8264" w14:textId="3B805637" w:rsidR="005523F9" w:rsidRDefault="00CA6CA4" w:rsidP="005523F9">
      <w:pPr>
        <w:adjustRightInd/>
        <w:spacing w:line="398" w:lineRule="exact"/>
        <w:jc w:val="center"/>
        <w:rPr>
          <w:rFonts w:ascii="ＭＳ 明朝" w:eastAsia="ＭＳ ゴシック" w:cs="ＭＳ ゴシック"/>
          <w:b/>
          <w:spacing w:val="2"/>
          <w:sz w:val="28"/>
          <w:szCs w:val="28"/>
        </w:rPr>
      </w:pPr>
      <w:r w:rsidRPr="00CA6CA4">
        <w:rPr>
          <w:rFonts w:ascii="ＭＳ 明朝" w:eastAsia="ＭＳ ゴシック" w:cs="ＭＳ ゴシック" w:hint="eastAsia"/>
          <w:b/>
          <w:spacing w:val="2"/>
          <w:sz w:val="28"/>
          <w:szCs w:val="28"/>
        </w:rPr>
        <w:t>入札説明書</w:t>
      </w:r>
    </w:p>
    <w:p w14:paraId="6A02F14B" w14:textId="77777777" w:rsidR="003436FC" w:rsidRDefault="003436FC" w:rsidP="005523F9">
      <w:pPr>
        <w:adjustRightInd/>
        <w:spacing w:line="398" w:lineRule="exact"/>
        <w:jc w:val="center"/>
        <w:rPr>
          <w:rFonts w:ascii="ＭＳ 明朝" w:eastAsia="ＭＳ ゴシック" w:cs="ＭＳ ゴシック"/>
          <w:b/>
          <w:spacing w:val="2"/>
          <w:sz w:val="28"/>
          <w:szCs w:val="28"/>
        </w:rPr>
      </w:pPr>
    </w:p>
    <w:p w14:paraId="0DEFC894" w14:textId="77BA7D52" w:rsidR="006913BB" w:rsidRDefault="009E563C" w:rsidP="006913BB">
      <w:pPr>
        <w:adjustRightInd/>
        <w:spacing w:line="398" w:lineRule="exact"/>
        <w:ind w:firstLineChars="100" w:firstLine="210"/>
        <w:rPr>
          <w:rFonts w:ascii="ＭＳ 明朝"/>
          <w:color w:val="auto"/>
        </w:rPr>
      </w:pPr>
      <w:r>
        <w:rPr>
          <w:rFonts w:ascii="ＭＳ 明朝" w:hint="eastAsia"/>
          <w:color w:val="auto"/>
        </w:rPr>
        <w:t>大分</w:t>
      </w:r>
      <w:r w:rsidR="004F4288">
        <w:rPr>
          <w:rFonts w:ascii="ＭＳ 明朝" w:hint="eastAsia"/>
          <w:color w:val="auto"/>
        </w:rPr>
        <w:t>南</w:t>
      </w:r>
      <w:r w:rsidR="005C13C5">
        <w:rPr>
          <w:rFonts w:ascii="ＭＳ 明朝" w:hint="eastAsia"/>
          <w:color w:val="auto"/>
        </w:rPr>
        <w:t>高等</w:t>
      </w:r>
      <w:r w:rsidR="006913BB">
        <w:rPr>
          <w:rFonts w:ascii="ＭＳ 明朝" w:hint="eastAsia"/>
          <w:color w:val="auto"/>
        </w:rPr>
        <w:t>学校電話交換設備</w:t>
      </w:r>
      <w:r w:rsidR="006913BB" w:rsidRPr="00876383">
        <w:rPr>
          <w:rFonts w:ascii="ＭＳ 明朝" w:hint="eastAsia"/>
          <w:color w:val="auto"/>
        </w:rPr>
        <w:t>リース契約</w:t>
      </w:r>
      <w:r w:rsidR="006913BB">
        <w:rPr>
          <w:rFonts w:ascii="ＭＳ 明朝" w:hint="eastAsia"/>
          <w:color w:val="auto"/>
        </w:rPr>
        <w:t>に係る一般競争入札については、関係法令に定めるもののほか、この入札説明書によるものとする。</w:t>
      </w:r>
    </w:p>
    <w:p w14:paraId="42EE92AF" w14:textId="77777777" w:rsidR="006913BB" w:rsidRDefault="006913BB" w:rsidP="006913BB">
      <w:pPr>
        <w:adjustRightInd/>
        <w:spacing w:line="398" w:lineRule="exact"/>
        <w:rPr>
          <w:rFonts w:ascii="ＭＳ 明朝"/>
          <w:color w:val="auto"/>
        </w:rPr>
      </w:pPr>
    </w:p>
    <w:p w14:paraId="557E10E6" w14:textId="77777777" w:rsidR="006913BB" w:rsidRDefault="006913BB" w:rsidP="006913BB">
      <w:pPr>
        <w:adjustRightInd/>
        <w:spacing w:line="398" w:lineRule="exact"/>
        <w:rPr>
          <w:rFonts w:ascii="ＭＳ 明朝"/>
          <w:color w:val="auto"/>
        </w:rPr>
      </w:pPr>
      <w:r>
        <w:rPr>
          <w:rFonts w:ascii="ＭＳ 明朝" w:hint="eastAsia"/>
          <w:color w:val="auto"/>
        </w:rPr>
        <w:t>１　公告日</w:t>
      </w:r>
    </w:p>
    <w:p w14:paraId="605B32C7" w14:textId="6AFD34CD" w:rsidR="006913BB" w:rsidRDefault="006913BB" w:rsidP="006913BB">
      <w:pPr>
        <w:adjustRightInd/>
        <w:spacing w:line="398" w:lineRule="exact"/>
        <w:rPr>
          <w:rFonts w:ascii="ＭＳ 明朝"/>
          <w:color w:val="auto"/>
        </w:rPr>
      </w:pPr>
      <w:r>
        <w:rPr>
          <w:rFonts w:ascii="ＭＳ 明朝" w:hint="eastAsia"/>
          <w:color w:val="auto"/>
        </w:rPr>
        <w:t xml:space="preserve">　　令和</w:t>
      </w:r>
      <w:r w:rsidR="00A325FE">
        <w:rPr>
          <w:rFonts w:ascii="ＭＳ 明朝" w:hint="eastAsia"/>
          <w:color w:val="auto"/>
        </w:rPr>
        <w:t>７</w:t>
      </w:r>
      <w:r>
        <w:rPr>
          <w:rFonts w:ascii="ＭＳ 明朝" w:hint="eastAsia"/>
          <w:color w:val="auto"/>
        </w:rPr>
        <w:t>年</w:t>
      </w:r>
      <w:r w:rsidR="00A862A8">
        <w:rPr>
          <w:rFonts w:ascii="ＭＳ 明朝" w:hint="eastAsia"/>
          <w:color w:val="auto"/>
        </w:rPr>
        <w:t>８</w:t>
      </w:r>
      <w:r>
        <w:rPr>
          <w:rFonts w:ascii="ＭＳ 明朝" w:hint="eastAsia"/>
          <w:color w:val="auto"/>
        </w:rPr>
        <w:t>月</w:t>
      </w:r>
      <w:r w:rsidR="00A862A8">
        <w:rPr>
          <w:rFonts w:ascii="ＭＳ 明朝" w:hint="eastAsia"/>
          <w:color w:val="auto"/>
        </w:rPr>
        <w:t>２８</w:t>
      </w:r>
      <w:r w:rsidR="00652703">
        <w:rPr>
          <w:rFonts w:ascii="ＭＳ 明朝" w:hint="eastAsia"/>
          <w:color w:val="auto"/>
        </w:rPr>
        <w:t>日（</w:t>
      </w:r>
      <w:r w:rsidR="00A862A8">
        <w:rPr>
          <w:rFonts w:ascii="ＭＳ 明朝" w:hint="eastAsia"/>
          <w:color w:val="auto"/>
        </w:rPr>
        <w:t>木</w:t>
      </w:r>
      <w:r>
        <w:rPr>
          <w:rFonts w:ascii="ＭＳ 明朝" w:hint="eastAsia"/>
          <w:color w:val="auto"/>
        </w:rPr>
        <w:t>）</w:t>
      </w:r>
    </w:p>
    <w:p w14:paraId="25B7D35D" w14:textId="77777777" w:rsidR="00CA6CA4" w:rsidRPr="005523F9" w:rsidRDefault="006913BB" w:rsidP="005523F9">
      <w:pPr>
        <w:adjustRightInd/>
        <w:spacing w:line="398" w:lineRule="exact"/>
        <w:rPr>
          <w:rFonts w:ascii="ＭＳ 明朝" w:eastAsia="ＭＳ ゴシック" w:cs="ＭＳ ゴシック"/>
          <w:b/>
          <w:spacing w:val="2"/>
          <w:sz w:val="28"/>
          <w:szCs w:val="28"/>
        </w:rPr>
      </w:pPr>
      <w:r>
        <w:rPr>
          <w:rFonts w:ascii="ＭＳ 明朝" w:hint="eastAsia"/>
          <w:color w:val="auto"/>
        </w:rPr>
        <w:t>２</w:t>
      </w:r>
      <w:r w:rsidR="001D2380">
        <w:rPr>
          <w:rFonts w:ascii="ＭＳ 明朝" w:hint="eastAsia"/>
          <w:color w:val="auto"/>
        </w:rPr>
        <w:t xml:space="preserve">　競争入札に付する事項</w:t>
      </w:r>
    </w:p>
    <w:p w14:paraId="18344CD0" w14:textId="77777777" w:rsidR="00CA6CA4" w:rsidRPr="005C13C5" w:rsidRDefault="001D2380" w:rsidP="005C13C5">
      <w:pPr>
        <w:pStyle w:val="ad"/>
        <w:numPr>
          <w:ilvl w:val="0"/>
          <w:numId w:val="8"/>
        </w:numPr>
        <w:adjustRightInd/>
        <w:ind w:leftChars="0"/>
        <w:rPr>
          <w:rFonts w:ascii="ＭＳ 明朝"/>
          <w:color w:val="auto"/>
        </w:rPr>
      </w:pPr>
      <w:r w:rsidRPr="005C13C5">
        <w:rPr>
          <w:rFonts w:ascii="ＭＳ 明朝" w:hAnsi="ＭＳ 明朝" w:hint="eastAsia"/>
          <w:color w:val="auto"/>
        </w:rPr>
        <w:t xml:space="preserve">　</w:t>
      </w:r>
      <w:r w:rsidR="008D3F92" w:rsidRPr="005C13C5">
        <w:rPr>
          <w:rFonts w:ascii="ＭＳ 明朝" w:hAnsi="ＭＳ 明朝" w:hint="eastAsia"/>
          <w:color w:val="auto"/>
        </w:rPr>
        <w:t>契約</w:t>
      </w:r>
      <w:r w:rsidR="00876383" w:rsidRPr="005C13C5">
        <w:rPr>
          <w:rFonts w:ascii="ＭＳ 明朝" w:hAnsi="ＭＳ 明朝" w:hint="eastAsia"/>
          <w:color w:val="auto"/>
        </w:rPr>
        <w:t>名</w:t>
      </w:r>
    </w:p>
    <w:p w14:paraId="2973799E" w14:textId="0F1ED97B" w:rsidR="000F3E5D" w:rsidRPr="000F3E5D" w:rsidRDefault="009E563C" w:rsidP="00362ED3">
      <w:pPr>
        <w:adjustRightInd/>
        <w:ind w:firstLineChars="200" w:firstLine="419"/>
        <w:rPr>
          <w:rFonts w:ascii="ＭＳ 明朝" w:cs="Times New Roman"/>
          <w:color w:val="auto"/>
          <w:spacing w:val="4"/>
        </w:rPr>
      </w:pPr>
      <w:r>
        <w:rPr>
          <w:rFonts w:ascii="ＭＳ 明朝" w:hint="eastAsia"/>
          <w:color w:val="auto"/>
        </w:rPr>
        <w:t>大分</w:t>
      </w:r>
      <w:r w:rsidR="00362ED3">
        <w:rPr>
          <w:rFonts w:ascii="ＭＳ 明朝" w:hint="eastAsia"/>
          <w:color w:val="auto"/>
        </w:rPr>
        <w:t>南</w:t>
      </w:r>
      <w:r w:rsidR="005C13C5">
        <w:rPr>
          <w:rFonts w:ascii="ＭＳ 明朝" w:hint="eastAsia"/>
          <w:color w:val="auto"/>
        </w:rPr>
        <w:t>高等</w:t>
      </w:r>
      <w:r w:rsidR="00803999">
        <w:rPr>
          <w:rFonts w:ascii="ＭＳ 明朝" w:hint="eastAsia"/>
          <w:color w:val="auto"/>
        </w:rPr>
        <w:t>学校</w:t>
      </w:r>
      <w:r w:rsidR="00517A0E">
        <w:rPr>
          <w:rFonts w:ascii="ＭＳ 明朝" w:hint="eastAsia"/>
          <w:color w:val="auto"/>
        </w:rPr>
        <w:t>電話交換設備</w:t>
      </w:r>
      <w:r w:rsidR="00876383" w:rsidRPr="00876383">
        <w:rPr>
          <w:rFonts w:ascii="ＭＳ 明朝" w:hint="eastAsia"/>
          <w:color w:val="auto"/>
        </w:rPr>
        <w:t>リース契約</w:t>
      </w:r>
      <w:r w:rsidR="00A82243">
        <w:rPr>
          <w:rFonts w:ascii="ＭＳ 明朝" w:hint="eastAsia"/>
          <w:color w:val="auto"/>
        </w:rPr>
        <w:t>（</w:t>
      </w:r>
      <w:r w:rsidR="000F3E5D">
        <w:rPr>
          <w:rFonts w:ascii="ＭＳ 明朝" w:hint="eastAsia"/>
          <w:color w:val="auto"/>
        </w:rPr>
        <w:t>詳細は仕様書のとおり</w:t>
      </w:r>
      <w:r w:rsidR="00A82243">
        <w:rPr>
          <w:rFonts w:ascii="ＭＳ 明朝" w:hint="eastAsia"/>
          <w:color w:val="auto"/>
        </w:rPr>
        <w:t>）</w:t>
      </w:r>
    </w:p>
    <w:p w14:paraId="4E0D62C3" w14:textId="719077C6" w:rsidR="000F3E5D" w:rsidRPr="008B3F69" w:rsidRDefault="001D2380" w:rsidP="008B3F69">
      <w:pPr>
        <w:pStyle w:val="ad"/>
        <w:numPr>
          <w:ilvl w:val="0"/>
          <w:numId w:val="8"/>
        </w:numPr>
        <w:adjustRightInd/>
        <w:ind w:leftChars="0"/>
        <w:rPr>
          <w:rFonts w:ascii="ＭＳ 明朝"/>
          <w:color w:val="auto"/>
        </w:rPr>
      </w:pPr>
      <w:r w:rsidRPr="008B3F69">
        <w:rPr>
          <w:rFonts w:ascii="ＭＳ 明朝" w:hAnsi="ＭＳ 明朝" w:hint="eastAsia"/>
          <w:color w:val="auto"/>
        </w:rPr>
        <w:t xml:space="preserve">　</w:t>
      </w:r>
      <w:r w:rsidR="003A0B08" w:rsidRPr="008B3F69">
        <w:rPr>
          <w:rFonts w:ascii="ＭＳ 明朝" w:hAnsi="ＭＳ 明朝" w:hint="eastAsia"/>
          <w:color w:val="auto"/>
        </w:rPr>
        <w:t>契約</w:t>
      </w:r>
      <w:r w:rsidR="000F3E5D" w:rsidRPr="008B3F69">
        <w:rPr>
          <w:rFonts w:ascii="ＭＳ 明朝" w:hAnsi="ＭＳ 明朝" w:hint="eastAsia"/>
          <w:color w:val="auto"/>
        </w:rPr>
        <w:t>期間</w:t>
      </w:r>
    </w:p>
    <w:p w14:paraId="7292ADCD" w14:textId="464341D9" w:rsidR="001D2380" w:rsidRDefault="00517A0E" w:rsidP="00362ED3">
      <w:pPr>
        <w:adjustRightInd/>
        <w:ind w:leftChars="200" w:left="419"/>
        <w:rPr>
          <w:rFonts w:ascii="ＭＳ 明朝"/>
          <w:color w:val="auto"/>
        </w:rPr>
      </w:pPr>
      <w:r>
        <w:rPr>
          <w:rFonts w:ascii="ＭＳ 明朝" w:hint="eastAsia"/>
          <w:color w:val="000000" w:themeColor="text1"/>
        </w:rPr>
        <w:t>令和</w:t>
      </w:r>
      <w:r w:rsidR="008B3F69">
        <w:rPr>
          <w:rFonts w:ascii="ＭＳ 明朝" w:hint="eastAsia"/>
          <w:color w:val="000000" w:themeColor="text1"/>
        </w:rPr>
        <w:t>７</w:t>
      </w:r>
      <w:r w:rsidR="00876383">
        <w:rPr>
          <w:rFonts w:ascii="ＭＳ 明朝" w:hint="eastAsia"/>
          <w:color w:val="000000" w:themeColor="text1"/>
        </w:rPr>
        <w:t>年</w:t>
      </w:r>
      <w:r w:rsidR="00362ED3">
        <w:rPr>
          <w:rFonts w:ascii="ＭＳ 明朝" w:hint="eastAsia"/>
          <w:color w:val="000000" w:themeColor="text1"/>
        </w:rPr>
        <w:t>１０</w:t>
      </w:r>
      <w:r w:rsidR="000F3E5D" w:rsidRPr="00895A86">
        <w:rPr>
          <w:rFonts w:ascii="ＭＳ 明朝" w:hint="eastAsia"/>
          <w:color w:val="000000" w:themeColor="text1"/>
        </w:rPr>
        <w:t>月</w:t>
      </w:r>
      <w:r w:rsidR="008B3F69">
        <w:rPr>
          <w:rFonts w:ascii="ＭＳ 明朝" w:hint="eastAsia"/>
          <w:color w:val="000000" w:themeColor="text1"/>
        </w:rPr>
        <w:t>１</w:t>
      </w:r>
      <w:r w:rsidR="000F3E5D" w:rsidRPr="00895A86">
        <w:rPr>
          <w:rFonts w:ascii="ＭＳ 明朝" w:hint="eastAsia"/>
          <w:color w:val="000000" w:themeColor="text1"/>
        </w:rPr>
        <w:t>日</w:t>
      </w:r>
      <w:r w:rsidR="000F3E5D" w:rsidRPr="00895A86">
        <w:rPr>
          <w:rFonts w:ascii="ＭＳ 明朝" w:hAnsi="ＭＳ 明朝" w:hint="eastAsia"/>
          <w:color w:val="000000" w:themeColor="text1"/>
        </w:rPr>
        <w:t>から</w:t>
      </w:r>
      <w:r>
        <w:rPr>
          <w:rFonts w:ascii="ＭＳ 明朝" w:hAnsi="ＭＳ 明朝" w:hint="eastAsia"/>
          <w:color w:val="000000" w:themeColor="text1"/>
        </w:rPr>
        <w:t>令和</w:t>
      </w:r>
      <w:r w:rsidR="008B3F69">
        <w:rPr>
          <w:rFonts w:ascii="ＭＳ 明朝" w:hAnsi="ＭＳ 明朝" w:hint="eastAsia"/>
          <w:color w:val="000000" w:themeColor="text1"/>
        </w:rPr>
        <w:t>１４</w:t>
      </w:r>
      <w:r w:rsidR="009E563C">
        <w:rPr>
          <w:rFonts w:ascii="ＭＳ 明朝" w:hAnsi="ＭＳ 明朝" w:hint="eastAsia"/>
          <w:color w:val="000000" w:themeColor="text1"/>
        </w:rPr>
        <w:t>年</w:t>
      </w:r>
      <w:r w:rsidR="00362ED3">
        <w:rPr>
          <w:rFonts w:ascii="ＭＳ 明朝" w:hAnsi="ＭＳ 明朝" w:hint="eastAsia"/>
          <w:color w:val="000000" w:themeColor="text1"/>
        </w:rPr>
        <w:t>９</w:t>
      </w:r>
      <w:r>
        <w:rPr>
          <w:rFonts w:ascii="ＭＳ 明朝" w:hint="eastAsia"/>
          <w:color w:val="000000" w:themeColor="text1"/>
        </w:rPr>
        <w:t>月</w:t>
      </w:r>
      <w:r w:rsidR="008B3F69">
        <w:rPr>
          <w:rFonts w:ascii="ＭＳ 明朝" w:hint="eastAsia"/>
          <w:color w:val="000000" w:themeColor="text1"/>
        </w:rPr>
        <w:t>３</w:t>
      </w:r>
      <w:r w:rsidR="00362ED3">
        <w:rPr>
          <w:rFonts w:ascii="ＭＳ 明朝" w:hint="eastAsia"/>
          <w:color w:val="000000" w:themeColor="text1"/>
        </w:rPr>
        <w:t>０</w:t>
      </w:r>
      <w:r w:rsidR="000F3E5D" w:rsidRPr="00895A86">
        <w:rPr>
          <w:rFonts w:ascii="ＭＳ 明朝" w:hint="eastAsia"/>
          <w:color w:val="000000" w:themeColor="text1"/>
        </w:rPr>
        <w:t>日</w:t>
      </w:r>
      <w:r w:rsidR="001D2380">
        <w:rPr>
          <w:rFonts w:ascii="ＭＳ 明朝" w:hint="eastAsia"/>
          <w:color w:val="000000" w:themeColor="text1"/>
        </w:rPr>
        <w:t>（</w:t>
      </w:r>
      <w:r w:rsidR="001D2380">
        <w:rPr>
          <w:rFonts w:ascii="ＭＳ 明朝"/>
          <w:color w:val="000000" w:themeColor="text1"/>
        </w:rPr>
        <w:t>84</w:t>
      </w:r>
      <w:r w:rsidR="00362ED3">
        <w:rPr>
          <w:rFonts w:ascii="ＭＳ 明朝" w:hint="eastAsia"/>
          <w:color w:val="000000" w:themeColor="text1"/>
        </w:rPr>
        <w:t>か</w:t>
      </w:r>
      <w:r w:rsidR="001D2380">
        <w:rPr>
          <w:rFonts w:ascii="ＭＳ 明朝" w:hint="eastAsia"/>
          <w:color w:val="000000" w:themeColor="text1"/>
        </w:rPr>
        <w:t>月）</w:t>
      </w:r>
      <w:r w:rsidR="000F3E5D" w:rsidRPr="00895A86">
        <w:rPr>
          <w:rFonts w:ascii="ＭＳ 明朝" w:hint="eastAsia"/>
          <w:color w:val="000000" w:themeColor="text1"/>
        </w:rPr>
        <w:t>まで</w:t>
      </w:r>
      <w:r w:rsidR="000F3E5D">
        <w:rPr>
          <w:rFonts w:ascii="ＭＳ 明朝" w:hint="eastAsia"/>
          <w:color w:val="auto"/>
        </w:rPr>
        <w:t>の長期継続契約とする。</w:t>
      </w:r>
    </w:p>
    <w:p w14:paraId="00227EF2" w14:textId="77777777" w:rsidR="00936B79" w:rsidRPr="00936B79" w:rsidRDefault="006913BB" w:rsidP="00936B79">
      <w:pPr>
        <w:adjustRightInd/>
        <w:rPr>
          <w:rFonts w:ascii="ＭＳ 明朝" w:cs="Times New Roman"/>
          <w:color w:val="auto"/>
          <w:spacing w:val="4"/>
        </w:rPr>
      </w:pPr>
      <w:r>
        <w:rPr>
          <w:rFonts w:ascii="ＭＳ 明朝" w:cs="Times New Roman" w:hint="eastAsia"/>
          <w:color w:val="auto"/>
          <w:spacing w:val="4"/>
        </w:rPr>
        <w:t>３</w:t>
      </w:r>
      <w:r w:rsidR="00936B79" w:rsidRPr="00936B79">
        <w:rPr>
          <w:rFonts w:ascii="ＭＳ 明朝" w:cs="Times New Roman" w:hint="eastAsia"/>
          <w:color w:val="auto"/>
          <w:spacing w:val="4"/>
        </w:rPr>
        <w:t xml:space="preserve">　契約に関する事務を担当する部局の名称及び所在地</w:t>
      </w:r>
    </w:p>
    <w:p w14:paraId="466CCBED" w14:textId="3153D93C" w:rsidR="00936B79" w:rsidRDefault="00936B79" w:rsidP="00936B79">
      <w:pPr>
        <w:adjustRightInd/>
        <w:ind w:firstLineChars="200" w:firstLine="419"/>
        <w:rPr>
          <w:rFonts w:ascii="ＭＳ 明朝" w:hAnsi="Times New Roman" w:cs="Times New Roman"/>
        </w:rPr>
      </w:pPr>
      <w:r>
        <w:rPr>
          <w:rFonts w:ascii="ＭＳ 明朝" w:hAnsi="Times New Roman" w:cs="Times New Roman" w:hint="eastAsia"/>
        </w:rPr>
        <w:t>大分県立</w:t>
      </w:r>
      <w:r w:rsidR="009E563C">
        <w:rPr>
          <w:rFonts w:ascii="ＭＳ 明朝" w:hAnsi="Times New Roman" w:cs="Times New Roman" w:hint="eastAsia"/>
        </w:rPr>
        <w:t>大分</w:t>
      </w:r>
      <w:r w:rsidR="004A05B2">
        <w:rPr>
          <w:rFonts w:ascii="ＭＳ 明朝" w:hAnsi="Times New Roman" w:cs="Times New Roman" w:hint="eastAsia"/>
        </w:rPr>
        <w:t>南</w:t>
      </w:r>
      <w:r w:rsidRPr="00A82243">
        <w:rPr>
          <w:rFonts w:ascii="ＭＳ 明朝" w:hAnsi="Times New Roman" w:cs="Times New Roman" w:hint="eastAsia"/>
        </w:rPr>
        <w:t>高等学校</w:t>
      </w:r>
      <w:r>
        <w:rPr>
          <w:rFonts w:ascii="ＭＳ 明朝" w:hAnsi="Times New Roman" w:cs="Times New Roman" w:hint="eastAsia"/>
        </w:rPr>
        <w:t xml:space="preserve">　事務室</w:t>
      </w:r>
    </w:p>
    <w:p w14:paraId="56D81DE9" w14:textId="334DBEEA" w:rsidR="006913BB" w:rsidRDefault="006913BB" w:rsidP="006913BB">
      <w:pPr>
        <w:adjustRightInd/>
        <w:ind w:leftChars="100" w:left="210" w:firstLineChars="100" w:firstLine="210"/>
        <w:rPr>
          <w:rFonts w:ascii="ＭＳ 明朝" w:hAnsi="Times New Roman" w:cs="Times New Roman"/>
        </w:rPr>
      </w:pPr>
      <w:r>
        <w:rPr>
          <w:rFonts w:ascii="ＭＳ 明朝" w:hAnsi="Times New Roman" w:cs="Times New Roman" w:hint="eastAsia"/>
        </w:rPr>
        <w:t>〒870-</w:t>
      </w:r>
      <w:r w:rsidR="004A05B2">
        <w:rPr>
          <w:rFonts w:ascii="ＭＳ 明朝" w:hAnsi="Times New Roman" w:cs="Times New Roman" w:hint="eastAsia"/>
        </w:rPr>
        <w:t>1109</w:t>
      </w:r>
      <w:r w:rsidR="009E563C">
        <w:rPr>
          <w:rFonts w:ascii="ＭＳ 明朝" w:hAnsi="Times New Roman" w:cs="Times New Roman" w:hint="eastAsia"/>
        </w:rPr>
        <w:t xml:space="preserve">　大分県大分市</w:t>
      </w:r>
      <w:r w:rsidR="004A05B2">
        <w:rPr>
          <w:rFonts w:ascii="ＭＳ 明朝" w:hAnsi="Times New Roman" w:cs="Times New Roman" w:hint="eastAsia"/>
        </w:rPr>
        <w:t>判田台南１</w:t>
      </w:r>
      <w:r w:rsidR="008B3F69">
        <w:rPr>
          <w:rFonts w:ascii="ＭＳ 明朝" w:hAnsi="Times New Roman" w:cs="Times New Roman" w:hint="eastAsia"/>
        </w:rPr>
        <w:t>丁目１－１</w:t>
      </w:r>
      <w:r>
        <w:rPr>
          <w:rFonts w:ascii="ＭＳ 明朝" w:hAnsi="Times New Roman" w:cs="Times New Roman" w:hint="eastAsia"/>
        </w:rPr>
        <w:t xml:space="preserve">　電話</w:t>
      </w:r>
      <w:r w:rsidR="009E563C">
        <w:rPr>
          <w:rFonts w:ascii="ＭＳ 明朝" w:hAnsi="Times New Roman" w:cs="Times New Roman" w:hint="eastAsia"/>
        </w:rPr>
        <w:t>097-</w:t>
      </w:r>
      <w:r w:rsidR="009E563C">
        <w:rPr>
          <w:rFonts w:ascii="ＭＳ 明朝" w:hAnsi="Times New Roman" w:cs="Times New Roman"/>
        </w:rPr>
        <w:t>5</w:t>
      </w:r>
      <w:r w:rsidR="004A05B2">
        <w:rPr>
          <w:rFonts w:ascii="ＭＳ 明朝" w:hAnsi="Times New Roman" w:cs="Times New Roman" w:hint="eastAsia"/>
        </w:rPr>
        <w:t>97</w:t>
      </w:r>
      <w:r w:rsidR="009E563C">
        <w:rPr>
          <w:rFonts w:ascii="ＭＳ 明朝" w:hAnsi="Times New Roman" w:cs="Times New Roman" w:hint="eastAsia"/>
        </w:rPr>
        <w:t>-</w:t>
      </w:r>
      <w:r w:rsidR="004A05B2">
        <w:rPr>
          <w:rFonts w:ascii="ＭＳ 明朝" w:hAnsi="Times New Roman" w:cs="Times New Roman" w:hint="eastAsia"/>
        </w:rPr>
        <w:t>600</w:t>
      </w:r>
      <w:r w:rsidR="008B3F69">
        <w:rPr>
          <w:rFonts w:ascii="ＭＳ 明朝" w:hAnsi="Times New Roman" w:cs="Times New Roman"/>
        </w:rPr>
        <w:t>1</w:t>
      </w:r>
    </w:p>
    <w:p w14:paraId="3C006191" w14:textId="77777777" w:rsidR="006913BB" w:rsidRDefault="006913BB" w:rsidP="006913BB">
      <w:pPr>
        <w:adjustRightInd/>
        <w:ind w:left="218" w:hanging="218"/>
        <w:rPr>
          <w:rFonts w:ascii="ＭＳ 明朝" w:hAnsi="Times New Roman" w:cs="Times New Roman"/>
        </w:rPr>
      </w:pPr>
      <w:r>
        <w:rPr>
          <w:rFonts w:ascii="ＭＳ 明朝" w:hint="eastAsia"/>
          <w:color w:val="auto"/>
        </w:rPr>
        <w:t xml:space="preserve">４　</w:t>
      </w:r>
      <w:r>
        <w:rPr>
          <w:rFonts w:ascii="ＭＳ 明朝" w:hAnsi="Times New Roman" w:cs="Times New Roman" w:hint="eastAsia"/>
        </w:rPr>
        <w:t>契約条項を示す場所及び日時</w:t>
      </w:r>
    </w:p>
    <w:p w14:paraId="75ABBD0E" w14:textId="6A5083D1" w:rsidR="006913BB" w:rsidRDefault="009E563C" w:rsidP="006913BB">
      <w:pPr>
        <w:adjustRightInd/>
        <w:ind w:left="218" w:hanging="218"/>
        <w:rPr>
          <w:rFonts w:ascii="ＭＳ 明朝" w:hAnsi="Times New Roman" w:cs="Times New Roman"/>
        </w:rPr>
      </w:pPr>
      <w:r>
        <w:rPr>
          <w:rFonts w:ascii="ＭＳ 明朝" w:hAnsi="Times New Roman" w:cs="Times New Roman" w:hint="eastAsia"/>
        </w:rPr>
        <w:t xml:space="preserve">　　</w:t>
      </w:r>
      <w:r w:rsidR="00456073">
        <w:rPr>
          <w:rFonts w:ascii="ＭＳ 明朝" w:hAnsi="Times New Roman" w:cs="Times New Roman" w:hint="eastAsia"/>
        </w:rPr>
        <w:t>大分</w:t>
      </w:r>
      <w:r w:rsidR="00D14E3A">
        <w:rPr>
          <w:rFonts w:ascii="ＭＳ 明朝" w:hAnsi="Times New Roman" w:cs="Times New Roman" w:hint="eastAsia"/>
        </w:rPr>
        <w:t>南</w:t>
      </w:r>
      <w:r w:rsidR="00456073">
        <w:rPr>
          <w:rFonts w:ascii="ＭＳ 明朝" w:hAnsi="Times New Roman" w:cs="Times New Roman" w:hint="eastAsia"/>
        </w:rPr>
        <w:t>高等学校</w:t>
      </w:r>
      <w:r w:rsidR="00D40894">
        <w:rPr>
          <w:rFonts w:ascii="ＭＳ 明朝" w:hAnsi="Times New Roman" w:cs="Times New Roman" w:hint="eastAsia"/>
        </w:rPr>
        <w:t>ホームページ上に、令和</w:t>
      </w:r>
      <w:r w:rsidR="008B3F69">
        <w:rPr>
          <w:rFonts w:ascii="ＭＳ 明朝" w:hAnsi="Times New Roman" w:cs="Times New Roman" w:hint="eastAsia"/>
        </w:rPr>
        <w:t>７</w:t>
      </w:r>
      <w:r w:rsidR="006913BB">
        <w:rPr>
          <w:rFonts w:ascii="ＭＳ 明朝" w:hAnsi="Times New Roman" w:cs="Times New Roman" w:hint="eastAsia"/>
        </w:rPr>
        <w:t>年</w:t>
      </w:r>
      <w:r w:rsidR="00362ED3">
        <w:rPr>
          <w:rFonts w:ascii="ＭＳ 明朝" w:hAnsi="Times New Roman" w:cs="Times New Roman" w:hint="eastAsia"/>
        </w:rPr>
        <w:t>９</w:t>
      </w:r>
      <w:r w:rsidR="006913BB">
        <w:rPr>
          <w:rFonts w:ascii="ＭＳ 明朝" w:hAnsi="Times New Roman" w:cs="Times New Roman" w:hint="eastAsia"/>
        </w:rPr>
        <w:t>月</w:t>
      </w:r>
      <w:r w:rsidR="00362ED3">
        <w:rPr>
          <w:rFonts w:ascii="ＭＳ 明朝" w:hAnsi="Times New Roman" w:cs="Times New Roman" w:hint="eastAsia"/>
        </w:rPr>
        <w:t>１</w:t>
      </w:r>
      <w:r w:rsidR="00A862A8">
        <w:rPr>
          <w:rFonts w:ascii="ＭＳ 明朝" w:hAnsi="Times New Roman" w:cs="Times New Roman" w:hint="eastAsia"/>
        </w:rPr>
        <w:t>０</w:t>
      </w:r>
      <w:r w:rsidR="006913BB">
        <w:rPr>
          <w:rFonts w:ascii="ＭＳ 明朝" w:hAnsi="Times New Roman" w:cs="Times New Roman" w:hint="eastAsia"/>
        </w:rPr>
        <w:t>日（</w:t>
      </w:r>
      <w:r w:rsidR="00A862A8">
        <w:rPr>
          <w:rFonts w:ascii="ＭＳ 明朝" w:hAnsi="Times New Roman" w:cs="Times New Roman" w:hint="eastAsia"/>
        </w:rPr>
        <w:t>水</w:t>
      </w:r>
      <w:r w:rsidR="006913BB">
        <w:rPr>
          <w:rFonts w:ascii="ＭＳ 明朝" w:hAnsi="Times New Roman" w:cs="Times New Roman" w:hint="eastAsia"/>
        </w:rPr>
        <w:t>）まで入札説明書を掲載することにより契約条項を示す。</w:t>
      </w:r>
    </w:p>
    <w:p w14:paraId="5880C9EE" w14:textId="77777777" w:rsidR="006913BB" w:rsidRDefault="006913BB" w:rsidP="006913BB">
      <w:pPr>
        <w:adjustRightInd/>
        <w:ind w:left="218" w:hanging="218"/>
        <w:rPr>
          <w:rFonts w:ascii="ＭＳ 明朝" w:hAnsi="Times New Roman" w:cs="Times New Roman"/>
        </w:rPr>
      </w:pPr>
      <w:r>
        <w:rPr>
          <w:rFonts w:ascii="ＭＳ 明朝" w:hAnsi="Times New Roman" w:cs="Times New Roman" w:hint="eastAsia"/>
        </w:rPr>
        <w:t>５　入札参加条件</w:t>
      </w:r>
    </w:p>
    <w:p w14:paraId="5FCF9570" w14:textId="77777777" w:rsidR="006913BB" w:rsidRDefault="006913BB" w:rsidP="006913BB">
      <w:pPr>
        <w:adjustRightInd/>
        <w:ind w:left="218" w:hanging="218"/>
        <w:rPr>
          <w:rFonts w:ascii="ＭＳ 明朝" w:hAnsi="Times New Roman" w:cs="Times New Roman"/>
        </w:rPr>
      </w:pPr>
      <w:r>
        <w:rPr>
          <w:rFonts w:ascii="ＭＳ 明朝" w:hAnsi="Times New Roman" w:cs="Times New Roman" w:hint="eastAsia"/>
        </w:rPr>
        <w:t xml:space="preserve">　　この契約については、次に掲げるすべての要件を満たしている者に限り入札参加を認める。</w:t>
      </w:r>
    </w:p>
    <w:p w14:paraId="39A4CBB2" w14:textId="77777777" w:rsidR="006913BB" w:rsidRDefault="006913BB" w:rsidP="006913BB">
      <w:pPr>
        <w:adjustRightInd/>
        <w:ind w:left="419" w:hangingChars="200" w:hanging="419"/>
        <w:rPr>
          <w:rFonts w:ascii="ＭＳ 明朝" w:hAnsi="Times New Roman" w:cs="Times New Roman"/>
        </w:rPr>
      </w:pPr>
      <w:r>
        <w:rPr>
          <w:rFonts w:ascii="ＭＳ 明朝" w:hAnsi="Times New Roman" w:cs="Times New Roman" w:hint="eastAsia"/>
        </w:rPr>
        <w:t xml:space="preserve">　⑴　地方自治法施行令（昭和22年政令第16号）第167条の４の規定に該当しない者であること。</w:t>
      </w:r>
    </w:p>
    <w:p w14:paraId="0227359F" w14:textId="77777777" w:rsidR="006913BB" w:rsidRDefault="006913BB" w:rsidP="006913BB">
      <w:pPr>
        <w:adjustRightInd/>
        <w:ind w:leftChars="100" w:left="420" w:hangingChars="100" w:hanging="210"/>
        <w:rPr>
          <w:rFonts w:ascii="ＭＳ 明朝"/>
          <w:color w:val="auto"/>
        </w:rPr>
      </w:pPr>
      <w:r>
        <w:rPr>
          <w:rFonts w:ascii="ＭＳ 明朝" w:hAnsi="Times New Roman" w:cs="Times New Roman" w:hint="eastAsia"/>
        </w:rPr>
        <w:t>⑵　大分県が発注する物品等の調達、売払い及び役務の提供に係る競争入札に参加する者に必要な資格のうち、リース・レンタルとしての業種登録</w:t>
      </w:r>
      <w:r>
        <w:rPr>
          <w:rFonts w:ascii="ＭＳ 明朝" w:hint="eastAsia"/>
          <w:color w:val="auto"/>
        </w:rPr>
        <w:t>を取得している者であること。</w:t>
      </w:r>
    </w:p>
    <w:p w14:paraId="3540D2F4" w14:textId="77777777" w:rsidR="00515C0D" w:rsidRDefault="00950078" w:rsidP="00515C0D">
      <w:pPr>
        <w:adjustRightInd/>
        <w:ind w:leftChars="100" w:left="420" w:hangingChars="100" w:hanging="210"/>
        <w:rPr>
          <w:rFonts w:ascii="ＭＳ 明朝"/>
          <w:color w:val="auto"/>
        </w:rPr>
      </w:pPr>
      <w:r>
        <w:rPr>
          <w:rFonts w:ascii="ＭＳ 明朝" w:hint="eastAsia"/>
          <w:color w:val="auto"/>
        </w:rPr>
        <w:t xml:space="preserve">⑶　</w:t>
      </w:r>
      <w:r w:rsidR="00512DB0">
        <w:rPr>
          <w:rFonts w:ascii="ＭＳ 明朝" w:hint="eastAsia"/>
          <w:color w:val="auto"/>
        </w:rPr>
        <w:t>下記６</w:t>
      </w:r>
      <w:r w:rsidR="00515C0D">
        <w:rPr>
          <w:rFonts w:ascii="ＭＳ 明朝" w:hint="eastAsia"/>
          <w:color w:val="auto"/>
        </w:rPr>
        <w:t>のとおり</w:t>
      </w:r>
      <w:r w:rsidR="0053411B">
        <w:rPr>
          <w:rFonts w:ascii="ＭＳ 明朝" w:hint="eastAsia"/>
          <w:color w:val="auto"/>
        </w:rPr>
        <w:t>、事前に入札参加申請を行い、入札参加の承認を受けた者であること。</w:t>
      </w:r>
    </w:p>
    <w:p w14:paraId="12E9AB58" w14:textId="77777777" w:rsidR="006913BB" w:rsidRPr="005F1AC4" w:rsidRDefault="0053411B" w:rsidP="005F1AC4">
      <w:pPr>
        <w:adjustRightInd/>
        <w:ind w:leftChars="100" w:left="420" w:hangingChars="100" w:hanging="210"/>
        <w:rPr>
          <w:rFonts w:ascii="ＭＳ 明朝"/>
          <w:color w:val="auto"/>
        </w:rPr>
      </w:pPr>
      <w:r>
        <w:rPr>
          <w:rFonts w:ascii="ＭＳ 明朝" w:hAnsi="ＭＳ 明朝" w:hint="eastAsia"/>
          <w:color w:val="auto"/>
        </w:rPr>
        <w:t>⑷</w:t>
      </w:r>
      <w:r w:rsidR="006913BB">
        <w:rPr>
          <w:rFonts w:ascii="ＭＳ 明朝" w:hAnsi="ＭＳ 明朝" w:hint="eastAsia"/>
          <w:color w:val="auto"/>
        </w:rPr>
        <w:t xml:space="preserve">　</w:t>
      </w:r>
      <w:r w:rsidR="00950078">
        <w:rPr>
          <w:rFonts w:ascii="ＭＳ 明朝" w:hint="eastAsia"/>
          <w:color w:val="auto"/>
        </w:rPr>
        <w:t>この公告</w:t>
      </w:r>
      <w:r w:rsidR="00B1326C">
        <w:rPr>
          <w:rFonts w:ascii="ＭＳ 明朝" w:hint="eastAsia"/>
          <w:color w:val="auto"/>
        </w:rPr>
        <w:t>の日から下記</w:t>
      </w:r>
      <w:r w:rsidR="005F1AC4">
        <w:rPr>
          <w:rFonts w:ascii="ＭＳ 明朝" w:hint="eastAsia"/>
          <w:color w:val="auto"/>
        </w:rPr>
        <w:t>８</w:t>
      </w:r>
      <w:r w:rsidR="006913BB">
        <w:rPr>
          <w:rFonts w:ascii="ＭＳ 明朝" w:hint="eastAsia"/>
          <w:color w:val="auto"/>
        </w:rPr>
        <w:t>に掲げる開札までの間に、大分県が発注する物品等の調達、売払い及び役務の提供に係る競争入札に参加する者に対する指名停止の措置を受けていない者であること。</w:t>
      </w:r>
    </w:p>
    <w:p w14:paraId="295F0B23" w14:textId="77777777" w:rsidR="006913BB" w:rsidRDefault="0053411B" w:rsidP="006913BB">
      <w:pPr>
        <w:adjustRightInd/>
        <w:ind w:leftChars="100" w:left="420" w:hangingChars="100" w:hanging="210"/>
        <w:rPr>
          <w:rFonts w:ascii="ＭＳ 明朝" w:hAnsi="ＭＳ 明朝"/>
          <w:color w:val="auto"/>
        </w:rPr>
      </w:pPr>
      <w:r>
        <w:rPr>
          <w:rFonts w:ascii="ＭＳ 明朝" w:hAnsi="ＭＳ 明朝" w:hint="eastAsia"/>
          <w:color w:val="auto"/>
        </w:rPr>
        <w:t>⑸</w:t>
      </w:r>
      <w:r w:rsidR="006913BB">
        <w:rPr>
          <w:rFonts w:ascii="ＭＳ 明朝" w:hAnsi="ＭＳ 明朝" w:hint="eastAsia"/>
          <w:color w:val="auto"/>
        </w:rPr>
        <w:t xml:space="preserve">　自己又は自己の役員等が、次のいずれにも該当しない者であること及び次に掲げる者が、その経営に実質的に関与していない者であること。</w:t>
      </w:r>
    </w:p>
    <w:p w14:paraId="3E3B1216" w14:textId="77777777" w:rsidR="006913BB" w:rsidRDefault="006913BB" w:rsidP="006913BB">
      <w:pPr>
        <w:adjustRightInd/>
        <w:ind w:leftChars="100" w:left="420" w:hangingChars="100" w:hanging="210"/>
        <w:rPr>
          <w:rFonts w:ascii="ＭＳ 明朝" w:hAnsi="ＭＳ 明朝"/>
          <w:color w:val="auto"/>
        </w:rPr>
      </w:pPr>
      <w:r>
        <w:rPr>
          <w:rFonts w:ascii="ＭＳ 明朝" w:hAnsi="ＭＳ 明朝" w:hint="eastAsia"/>
          <w:color w:val="auto"/>
        </w:rPr>
        <w:t xml:space="preserve">　　なお、資格要件確認のため、大分県警察本部に照会する場合がある。</w:t>
      </w:r>
    </w:p>
    <w:p w14:paraId="7B319DB2" w14:textId="77777777" w:rsidR="006913BB" w:rsidRDefault="006913BB" w:rsidP="006913BB">
      <w:pPr>
        <w:adjustRightInd/>
        <w:ind w:leftChars="100" w:left="629" w:hangingChars="200" w:hanging="419"/>
        <w:rPr>
          <w:rFonts w:ascii="ＭＳ 明朝" w:hAnsi="ＭＳ 明朝"/>
          <w:color w:val="auto"/>
        </w:rPr>
      </w:pPr>
      <w:r>
        <w:rPr>
          <w:rFonts w:ascii="ＭＳ 明朝" w:hAnsi="ＭＳ 明朝" w:hint="eastAsia"/>
          <w:color w:val="auto"/>
        </w:rPr>
        <w:t xml:space="preserve">　ア　暴力団（暴力団員による不当な行為の防止等に関する法律（平成３年法律第77</w:t>
      </w:r>
      <w:r w:rsidR="00652703">
        <w:rPr>
          <w:rFonts w:ascii="ＭＳ 明朝" w:hAnsi="ＭＳ 明朝" w:hint="eastAsia"/>
          <w:color w:val="auto"/>
        </w:rPr>
        <w:t>号）第２条第</w:t>
      </w:r>
      <w:r>
        <w:rPr>
          <w:rFonts w:ascii="ＭＳ 明朝" w:hAnsi="ＭＳ 明朝" w:hint="eastAsia"/>
          <w:color w:val="auto"/>
        </w:rPr>
        <w:t>２号に規定する暴力団をいう。以下同じ。）</w:t>
      </w:r>
    </w:p>
    <w:p w14:paraId="397BAF59" w14:textId="77777777" w:rsidR="006913BB" w:rsidRDefault="006913BB" w:rsidP="006913BB">
      <w:pPr>
        <w:adjustRightInd/>
        <w:ind w:leftChars="100" w:left="629" w:hangingChars="200" w:hanging="419"/>
        <w:rPr>
          <w:rFonts w:ascii="ＭＳ 明朝" w:hAnsi="ＭＳ 明朝"/>
          <w:color w:val="auto"/>
        </w:rPr>
      </w:pPr>
      <w:r>
        <w:rPr>
          <w:rFonts w:ascii="ＭＳ 明朝" w:hAnsi="ＭＳ 明朝" w:hint="eastAsia"/>
          <w:color w:val="auto"/>
        </w:rPr>
        <w:t xml:space="preserve">　イ　暴力団員（同法第２条第６号に規定する暴力団員をいう。以下同じ。）</w:t>
      </w:r>
    </w:p>
    <w:p w14:paraId="5902C292" w14:textId="77777777" w:rsidR="006913BB" w:rsidRDefault="006913BB" w:rsidP="006913BB">
      <w:pPr>
        <w:adjustRightInd/>
        <w:ind w:leftChars="100" w:left="629" w:hangingChars="200" w:hanging="419"/>
        <w:rPr>
          <w:rFonts w:ascii="ＭＳ 明朝" w:hAnsi="ＭＳ 明朝"/>
          <w:color w:val="auto"/>
        </w:rPr>
      </w:pPr>
      <w:r>
        <w:rPr>
          <w:rFonts w:ascii="ＭＳ 明朝" w:hAnsi="ＭＳ 明朝" w:hint="eastAsia"/>
          <w:color w:val="auto"/>
        </w:rPr>
        <w:t xml:space="preserve">　ウ　暴力団員が役員となっている事業者</w:t>
      </w:r>
    </w:p>
    <w:p w14:paraId="59EF41B1" w14:textId="77777777" w:rsidR="006913BB" w:rsidRDefault="006913BB" w:rsidP="006913BB">
      <w:pPr>
        <w:adjustRightInd/>
        <w:ind w:leftChars="100" w:left="629" w:hangingChars="200" w:hanging="419"/>
        <w:rPr>
          <w:rFonts w:ascii="ＭＳ 明朝" w:hAnsi="ＭＳ 明朝"/>
          <w:color w:val="auto"/>
        </w:rPr>
      </w:pPr>
      <w:r>
        <w:rPr>
          <w:rFonts w:ascii="ＭＳ 明朝" w:hAnsi="ＭＳ 明朝" w:hint="eastAsia"/>
          <w:color w:val="auto"/>
        </w:rPr>
        <w:t xml:space="preserve">　エ　暴力団員であることを知りながら、その者を雇用・使用している者</w:t>
      </w:r>
    </w:p>
    <w:p w14:paraId="4AB7F74C" w14:textId="77777777" w:rsidR="006913BB" w:rsidRDefault="006913BB" w:rsidP="006913BB">
      <w:pPr>
        <w:adjustRightInd/>
        <w:ind w:leftChars="200" w:left="629" w:hangingChars="100" w:hanging="210"/>
        <w:rPr>
          <w:rFonts w:ascii="ＭＳ 明朝" w:hAnsi="ＭＳ 明朝"/>
          <w:color w:val="auto"/>
        </w:rPr>
      </w:pPr>
      <w:r>
        <w:rPr>
          <w:rFonts w:ascii="ＭＳ 明朝" w:hAnsi="ＭＳ 明朝" w:hint="eastAsia"/>
          <w:color w:val="auto"/>
        </w:rPr>
        <w:t>オ　暴力団員であることを知りながら、その者と下請契約又は資材、原材料の購入契約</w:t>
      </w:r>
      <w:r>
        <w:rPr>
          <w:rFonts w:ascii="ＭＳ 明朝" w:hAnsi="ＭＳ 明朝" w:hint="eastAsia"/>
          <w:color w:val="auto"/>
        </w:rPr>
        <w:lastRenderedPageBreak/>
        <w:t>等を締結している者</w:t>
      </w:r>
    </w:p>
    <w:p w14:paraId="0E96E9D7" w14:textId="77777777" w:rsidR="006913BB" w:rsidRDefault="006913BB" w:rsidP="006913BB">
      <w:pPr>
        <w:adjustRightInd/>
        <w:ind w:leftChars="100" w:left="629" w:hangingChars="200" w:hanging="419"/>
        <w:rPr>
          <w:rFonts w:ascii="ＭＳ 明朝" w:hAnsi="ＭＳ 明朝"/>
          <w:color w:val="auto"/>
        </w:rPr>
      </w:pPr>
      <w:r>
        <w:rPr>
          <w:rFonts w:ascii="ＭＳ 明朝" w:hAnsi="ＭＳ 明朝" w:hint="eastAsia"/>
          <w:color w:val="auto"/>
        </w:rPr>
        <w:t xml:space="preserve">　カ　暴力団又は暴力団員に経済上の利益又は便宜を供与している者</w:t>
      </w:r>
    </w:p>
    <w:p w14:paraId="4E959EAB" w14:textId="77777777" w:rsidR="006913BB" w:rsidRDefault="006913BB" w:rsidP="006913BB">
      <w:pPr>
        <w:adjustRightInd/>
        <w:ind w:leftChars="100" w:left="629" w:hangingChars="200" w:hanging="419"/>
        <w:rPr>
          <w:rFonts w:ascii="ＭＳ 明朝" w:hAnsi="ＭＳ 明朝"/>
          <w:color w:val="auto"/>
        </w:rPr>
      </w:pPr>
      <w:r>
        <w:rPr>
          <w:rFonts w:ascii="ＭＳ 明朝" w:hAnsi="ＭＳ 明朝" w:hint="eastAsia"/>
          <w:color w:val="auto"/>
        </w:rPr>
        <w:t xml:space="preserve">　キ　暴力団又は暴力団員と社会通念上ふさわしくない交際を有するなど社会的に非難される関係を有している者</w:t>
      </w:r>
    </w:p>
    <w:p w14:paraId="5CF4DD7C" w14:textId="77777777" w:rsidR="006913BB" w:rsidRDefault="006913BB" w:rsidP="006913BB">
      <w:pPr>
        <w:adjustRightInd/>
        <w:ind w:leftChars="100" w:left="629" w:hangingChars="200" w:hanging="419"/>
        <w:rPr>
          <w:rFonts w:ascii="ＭＳ 明朝" w:hAnsi="ＭＳ 明朝"/>
          <w:color w:val="auto"/>
        </w:rPr>
      </w:pPr>
      <w:r>
        <w:rPr>
          <w:rFonts w:ascii="ＭＳ 明朝" w:hAnsi="ＭＳ 明朝" w:hint="eastAsia"/>
          <w:color w:val="auto"/>
        </w:rPr>
        <w:t xml:space="preserve">　ク　暴力団又は暴力団員であることを知りながらこれらを利用している者</w:t>
      </w:r>
    </w:p>
    <w:p w14:paraId="38E1D64F" w14:textId="77777777" w:rsidR="00512DB0" w:rsidRDefault="00512DB0" w:rsidP="006913BB">
      <w:pPr>
        <w:adjustRightInd/>
        <w:ind w:leftChars="100" w:left="629" w:hangingChars="200" w:hanging="419"/>
        <w:rPr>
          <w:rFonts w:ascii="ＭＳ 明朝" w:hAnsi="ＭＳ 明朝"/>
          <w:color w:val="auto"/>
        </w:rPr>
      </w:pPr>
    </w:p>
    <w:p w14:paraId="4AE75CA1" w14:textId="77777777" w:rsidR="00512DB0" w:rsidRDefault="00512DB0" w:rsidP="00512DB0">
      <w:pPr>
        <w:adjustRightInd/>
        <w:rPr>
          <w:rFonts w:ascii="ＭＳ 明朝" w:hAnsi="ＭＳ 明朝"/>
          <w:color w:val="auto"/>
        </w:rPr>
      </w:pPr>
      <w:r>
        <w:rPr>
          <w:rFonts w:ascii="ＭＳ 明朝" w:hAnsi="ＭＳ 明朝" w:hint="eastAsia"/>
          <w:color w:val="auto"/>
        </w:rPr>
        <w:t>６　入札参加申請</w:t>
      </w:r>
    </w:p>
    <w:p w14:paraId="28D974B7" w14:textId="7EDCDD22" w:rsidR="00512DB0" w:rsidRPr="00142901" w:rsidRDefault="00512DB0" w:rsidP="00512DB0">
      <w:pPr>
        <w:adjustRightInd/>
        <w:ind w:leftChars="100" w:left="210" w:firstLineChars="100" w:firstLine="210"/>
        <w:rPr>
          <w:rFonts w:ascii="ＭＳ 明朝" w:hAnsi="Times New Roman" w:cs="Times New Roman"/>
        </w:rPr>
      </w:pPr>
      <w:r>
        <w:rPr>
          <w:rFonts w:ascii="ＭＳ 明朝" w:hint="eastAsia"/>
          <w:color w:val="auto"/>
        </w:rPr>
        <w:t>入札参加申請書（様式４）を次の⑴から</w:t>
      </w:r>
      <w:r w:rsidR="00F265EC">
        <w:rPr>
          <w:rFonts w:ascii="ＭＳ 明朝" w:hint="eastAsia"/>
          <w:color w:val="auto"/>
        </w:rPr>
        <w:t>⑷</w:t>
      </w:r>
      <w:r>
        <w:rPr>
          <w:rFonts w:ascii="ＭＳ 明朝" w:hint="eastAsia"/>
          <w:color w:val="auto"/>
        </w:rPr>
        <w:t>に従い提出すること。</w:t>
      </w:r>
    </w:p>
    <w:p w14:paraId="395F5D5C" w14:textId="3A92A261" w:rsidR="00512DB0" w:rsidRPr="00BE3902" w:rsidRDefault="00BE3902" w:rsidP="00BE3902">
      <w:pPr>
        <w:adjustRightInd/>
        <w:ind w:firstLineChars="50" w:firstLine="105"/>
        <w:rPr>
          <w:rFonts w:ascii="ＭＳ 明朝"/>
          <w:b/>
          <w:u w:val="wave"/>
        </w:rPr>
      </w:pPr>
      <w:r>
        <w:rPr>
          <w:rFonts w:ascii="ＭＳ 明朝" w:hint="eastAsia"/>
          <w:color w:val="auto"/>
        </w:rPr>
        <w:t>(1)</w:t>
      </w:r>
      <w:r w:rsidR="00862CAE" w:rsidRPr="00BE3902">
        <w:rPr>
          <w:rFonts w:ascii="ＭＳ 明朝" w:hint="eastAsia"/>
          <w:color w:val="auto"/>
        </w:rPr>
        <w:t xml:space="preserve"> </w:t>
      </w:r>
      <w:r w:rsidR="00862CAE" w:rsidRPr="00BE3902">
        <w:rPr>
          <w:rFonts w:ascii="ＭＳ 明朝"/>
          <w:color w:val="auto"/>
        </w:rPr>
        <w:t xml:space="preserve"> </w:t>
      </w:r>
      <w:r w:rsidR="00512DB0" w:rsidRPr="00BE3902">
        <w:rPr>
          <w:rFonts w:ascii="ＭＳ 明朝" w:hint="eastAsia"/>
          <w:color w:val="auto"/>
        </w:rPr>
        <w:t xml:space="preserve">提出期限　</w:t>
      </w:r>
      <w:bookmarkStart w:id="0" w:name="_Hlk199421339"/>
      <w:r w:rsidR="00D40894" w:rsidRPr="00BE3902">
        <w:rPr>
          <w:rFonts w:ascii="ＭＳ 明朝" w:hint="eastAsia"/>
          <w:b/>
          <w:color w:val="auto"/>
          <w:u w:val="wave"/>
        </w:rPr>
        <w:t>令和</w:t>
      </w:r>
      <w:r w:rsidR="008B3F69">
        <w:rPr>
          <w:rFonts w:ascii="ＭＳ 明朝" w:hint="eastAsia"/>
          <w:b/>
          <w:color w:val="auto"/>
          <w:u w:val="wave"/>
        </w:rPr>
        <w:t>７</w:t>
      </w:r>
      <w:r w:rsidR="00512DB0" w:rsidRPr="00BE3902">
        <w:rPr>
          <w:rFonts w:ascii="ＭＳ 明朝" w:hint="eastAsia"/>
          <w:b/>
          <w:color w:val="auto"/>
          <w:u w:val="wave"/>
        </w:rPr>
        <w:t>年</w:t>
      </w:r>
      <w:r w:rsidR="00362ED3">
        <w:rPr>
          <w:rFonts w:ascii="ＭＳ 明朝" w:hint="eastAsia"/>
          <w:b/>
          <w:color w:val="auto"/>
          <w:u w:val="wave"/>
        </w:rPr>
        <w:t>９</w:t>
      </w:r>
      <w:r w:rsidR="00512DB0" w:rsidRPr="00BE3902">
        <w:rPr>
          <w:rFonts w:ascii="ＭＳ 明朝" w:hint="eastAsia"/>
          <w:b/>
          <w:u w:val="wave"/>
        </w:rPr>
        <w:t>月</w:t>
      </w:r>
      <w:r w:rsidR="00362ED3">
        <w:rPr>
          <w:rFonts w:ascii="ＭＳ 明朝" w:hint="eastAsia"/>
          <w:b/>
          <w:u w:val="wave"/>
        </w:rPr>
        <w:t>１</w:t>
      </w:r>
      <w:r w:rsidR="00A862A8">
        <w:rPr>
          <w:rFonts w:ascii="ＭＳ 明朝" w:hint="eastAsia"/>
          <w:b/>
          <w:u w:val="wave"/>
        </w:rPr>
        <w:t>０</w:t>
      </w:r>
      <w:r w:rsidR="00512DB0" w:rsidRPr="00BE3902">
        <w:rPr>
          <w:rFonts w:ascii="ＭＳ 明朝" w:hint="eastAsia"/>
          <w:b/>
          <w:u w:val="wave"/>
        </w:rPr>
        <w:t>日（</w:t>
      </w:r>
      <w:r w:rsidR="00362ED3">
        <w:rPr>
          <w:rFonts w:ascii="ＭＳ 明朝" w:hint="eastAsia"/>
          <w:b/>
          <w:u w:val="wave"/>
        </w:rPr>
        <w:t>火</w:t>
      </w:r>
      <w:r w:rsidR="00512DB0" w:rsidRPr="00BE3902">
        <w:rPr>
          <w:rFonts w:ascii="ＭＳ 明朝" w:hint="eastAsia"/>
          <w:b/>
          <w:u w:val="wave"/>
        </w:rPr>
        <w:t>）正午</w:t>
      </w:r>
      <w:r w:rsidR="00512DB0" w:rsidRPr="00BE3902">
        <w:rPr>
          <w:rFonts w:ascii="ＭＳ 明朝"/>
          <w:b/>
          <w:u w:val="wave"/>
        </w:rPr>
        <w:t>(</w:t>
      </w:r>
      <w:r w:rsidR="00512DB0" w:rsidRPr="00BE3902">
        <w:rPr>
          <w:rFonts w:ascii="ＭＳ 明朝" w:hint="eastAsia"/>
          <w:b/>
          <w:u w:val="wave"/>
        </w:rPr>
        <w:t>受付終了</w:t>
      </w:r>
      <w:r w:rsidR="00512DB0" w:rsidRPr="00BE3902">
        <w:rPr>
          <w:rFonts w:ascii="ＭＳ 明朝"/>
          <w:b/>
          <w:u w:val="wave"/>
        </w:rPr>
        <w:t>)</w:t>
      </w:r>
    </w:p>
    <w:p w14:paraId="1A8D53D6" w14:textId="14250B4A" w:rsidR="00512DB0" w:rsidRPr="00BE3902" w:rsidRDefault="00BE3902" w:rsidP="00BE3902">
      <w:pPr>
        <w:adjustRightInd/>
        <w:ind w:firstLineChars="50" w:firstLine="109"/>
        <w:rPr>
          <w:rFonts w:ascii="ＭＳ 明朝" w:hAnsi="Times New Roman" w:cs="Times New Roman"/>
        </w:rPr>
      </w:pPr>
      <w:r>
        <w:rPr>
          <w:rFonts w:ascii="ＭＳ 明朝" w:cs="Times New Roman" w:hint="eastAsia"/>
          <w:color w:val="auto"/>
          <w:spacing w:val="4"/>
        </w:rPr>
        <w:t xml:space="preserve">(2) </w:t>
      </w:r>
      <w:r>
        <w:rPr>
          <w:rFonts w:ascii="ＭＳ 明朝" w:cs="Times New Roman"/>
          <w:color w:val="auto"/>
          <w:spacing w:val="4"/>
        </w:rPr>
        <w:t xml:space="preserve"> </w:t>
      </w:r>
      <w:r w:rsidR="00512DB0" w:rsidRPr="00BE3902">
        <w:rPr>
          <w:rFonts w:ascii="ＭＳ 明朝" w:cs="Times New Roman" w:hint="eastAsia"/>
          <w:color w:val="auto"/>
          <w:spacing w:val="4"/>
        </w:rPr>
        <w:t xml:space="preserve">提出場所　</w:t>
      </w:r>
      <w:r w:rsidR="00512DB0" w:rsidRPr="00BE3902">
        <w:rPr>
          <w:rFonts w:ascii="ＭＳ 明朝" w:hAnsi="Times New Roman" w:cs="Times New Roman" w:hint="eastAsia"/>
        </w:rPr>
        <w:t>〒</w:t>
      </w:r>
      <w:r w:rsidR="009F53FE" w:rsidRPr="00BE3902">
        <w:rPr>
          <w:rFonts w:ascii="ＭＳ 明朝" w:hAnsi="Times New Roman" w:cs="Times New Roman"/>
        </w:rPr>
        <w:t>870-</w:t>
      </w:r>
      <w:r w:rsidR="00A862A8">
        <w:rPr>
          <w:rFonts w:ascii="ＭＳ 明朝" w:hAnsi="Times New Roman" w:cs="Times New Roman" w:hint="eastAsia"/>
        </w:rPr>
        <w:t>1109</w:t>
      </w:r>
      <w:r w:rsidR="00512DB0" w:rsidRPr="00BE3902">
        <w:rPr>
          <w:rFonts w:ascii="ＭＳ 明朝" w:hAnsi="Times New Roman" w:cs="Times New Roman"/>
        </w:rPr>
        <w:t xml:space="preserve">  </w:t>
      </w:r>
      <w:r w:rsidR="00512DB0" w:rsidRPr="00BE3902">
        <w:rPr>
          <w:rFonts w:ascii="ＭＳ 明朝" w:hAnsi="Times New Roman" w:cs="Times New Roman" w:hint="eastAsia"/>
        </w:rPr>
        <w:t>大分県大分市</w:t>
      </w:r>
      <w:r w:rsidR="00A862A8">
        <w:rPr>
          <w:rFonts w:ascii="ＭＳ 明朝" w:hAnsi="Times New Roman" w:cs="Times New Roman" w:hint="eastAsia"/>
        </w:rPr>
        <w:t>判田台南１</w:t>
      </w:r>
      <w:r w:rsidR="008B3F69">
        <w:rPr>
          <w:rFonts w:ascii="ＭＳ 明朝" w:hAnsi="Times New Roman" w:cs="Times New Roman" w:hint="eastAsia"/>
        </w:rPr>
        <w:t>丁目１－１</w:t>
      </w:r>
    </w:p>
    <w:p w14:paraId="3AD6022C" w14:textId="2E8133D1" w:rsidR="00512DB0" w:rsidRDefault="00512DB0" w:rsidP="00512DB0">
      <w:pPr>
        <w:adjustRightInd/>
        <w:ind w:firstLineChars="900" w:firstLine="1886"/>
        <w:rPr>
          <w:rFonts w:ascii="ＭＳ 明朝" w:hAnsi="Times New Roman" w:cs="Times New Roman"/>
        </w:rPr>
      </w:pPr>
      <w:r>
        <w:rPr>
          <w:rFonts w:ascii="ＭＳ 明朝" w:hAnsi="Times New Roman" w:cs="Times New Roman" w:hint="eastAsia"/>
        </w:rPr>
        <w:t>大分県立</w:t>
      </w:r>
      <w:r w:rsidR="00862CAE">
        <w:rPr>
          <w:rFonts w:ascii="ＭＳ 明朝" w:hAnsi="Times New Roman" w:cs="Times New Roman" w:hint="eastAsia"/>
        </w:rPr>
        <w:t>大分</w:t>
      </w:r>
      <w:r w:rsidR="00A862A8">
        <w:rPr>
          <w:rFonts w:ascii="ＭＳ 明朝" w:hAnsi="Times New Roman" w:cs="Times New Roman" w:hint="eastAsia"/>
        </w:rPr>
        <w:t>南</w:t>
      </w:r>
      <w:r w:rsidRPr="00876383">
        <w:rPr>
          <w:rFonts w:ascii="ＭＳ 明朝" w:hAnsi="Times New Roman" w:cs="Times New Roman" w:hint="eastAsia"/>
        </w:rPr>
        <w:t>高等学校</w:t>
      </w:r>
      <w:r>
        <w:rPr>
          <w:rFonts w:ascii="ＭＳ 明朝" w:hAnsi="Times New Roman" w:cs="Times New Roman" w:hint="eastAsia"/>
        </w:rPr>
        <w:t xml:space="preserve">　事務室</w:t>
      </w:r>
    </w:p>
    <w:p w14:paraId="3F1E2C20" w14:textId="7F36CADD" w:rsidR="00512DB0" w:rsidRDefault="00512DB0" w:rsidP="00512DB0">
      <w:pPr>
        <w:adjustRightInd/>
        <w:ind w:firstLineChars="900" w:firstLine="1886"/>
        <w:rPr>
          <w:rFonts w:ascii="ＭＳ 明朝" w:hAnsi="Times New Roman" w:cs="Times New Roman"/>
        </w:rPr>
      </w:pPr>
      <w:r>
        <w:rPr>
          <w:rFonts w:ascii="ＭＳ 明朝" w:hAnsi="Times New Roman" w:cs="Times New Roman" w:hint="eastAsia"/>
        </w:rPr>
        <w:t xml:space="preserve">電子メールアドレス　</w:t>
      </w:r>
      <w:r w:rsidRPr="004C1971">
        <w:rPr>
          <w:rFonts w:ascii="ＭＳ 明朝" w:hAnsi="Times New Roman" w:cs="Times New Roman"/>
        </w:rPr>
        <w:t>a</w:t>
      </w:r>
      <w:r w:rsidR="00862CAE">
        <w:rPr>
          <w:rFonts w:ascii="ＭＳ 明朝" w:hAnsi="Times New Roman" w:cs="Times New Roman" w:hint="eastAsia"/>
        </w:rPr>
        <w:t>32</w:t>
      </w:r>
      <w:r w:rsidR="00A862A8">
        <w:rPr>
          <w:rFonts w:ascii="ＭＳ 明朝" w:hAnsi="Times New Roman" w:cs="Times New Roman" w:hint="eastAsia"/>
        </w:rPr>
        <w:t>280</w:t>
      </w:r>
      <w:r w:rsidRPr="004C1971">
        <w:rPr>
          <w:rFonts w:ascii="ＭＳ 明朝" w:hAnsi="Times New Roman" w:cs="Times New Roman"/>
        </w:rPr>
        <w:t>@oen.ed.jp</w:t>
      </w:r>
      <w:r>
        <w:rPr>
          <w:rFonts w:ascii="ＭＳ 明朝" w:hAnsi="Times New Roman" w:cs="Times New Roman" w:hint="eastAsia"/>
        </w:rPr>
        <w:t xml:space="preserve">　　　　　</w:t>
      </w:r>
    </w:p>
    <w:p w14:paraId="038F8ED0" w14:textId="26A01F21" w:rsidR="00512DB0" w:rsidRDefault="00512DB0" w:rsidP="00512DB0">
      <w:pPr>
        <w:adjustRightInd/>
        <w:ind w:firstLineChars="900" w:firstLine="1886"/>
        <w:rPr>
          <w:rFonts w:ascii="ＭＳ 明朝" w:hAnsi="Times New Roman" w:cs="Times New Roman"/>
        </w:rPr>
      </w:pPr>
      <w:r>
        <w:rPr>
          <w:rFonts w:ascii="ＭＳ 明朝" w:hAnsi="Times New Roman" w:cs="Times New Roman" w:hint="eastAsia"/>
        </w:rPr>
        <w:t xml:space="preserve">電話番号　</w:t>
      </w:r>
      <w:r>
        <w:rPr>
          <w:rFonts w:ascii="ＭＳ 明朝" w:hAnsi="Times New Roman" w:cs="Times New Roman"/>
        </w:rPr>
        <w:t>097-</w:t>
      </w:r>
      <w:r w:rsidR="00862CAE">
        <w:rPr>
          <w:rFonts w:ascii="ＭＳ 明朝" w:hAnsi="Times New Roman" w:cs="Times New Roman" w:hint="eastAsia"/>
        </w:rPr>
        <w:t>5</w:t>
      </w:r>
      <w:r w:rsidR="00A862A8">
        <w:rPr>
          <w:rFonts w:ascii="ＭＳ 明朝" w:hAnsi="Times New Roman" w:cs="Times New Roman" w:hint="eastAsia"/>
        </w:rPr>
        <w:t>97</w:t>
      </w:r>
      <w:r w:rsidR="00862CAE">
        <w:rPr>
          <w:rFonts w:ascii="ＭＳ 明朝" w:hAnsi="Times New Roman" w:cs="Times New Roman"/>
        </w:rPr>
        <w:t>-</w:t>
      </w:r>
      <w:r w:rsidR="00A862A8">
        <w:rPr>
          <w:rFonts w:ascii="ＭＳ 明朝" w:hAnsi="Times New Roman" w:cs="Times New Roman" w:hint="eastAsia"/>
        </w:rPr>
        <w:t>600</w:t>
      </w:r>
      <w:r w:rsidR="008B3F69">
        <w:rPr>
          <w:rFonts w:ascii="ＭＳ 明朝" w:hAnsi="Times New Roman" w:cs="Times New Roman" w:hint="eastAsia"/>
        </w:rPr>
        <w:t>1</w:t>
      </w:r>
      <w:r>
        <w:rPr>
          <w:rFonts w:ascii="ＭＳ 明朝" w:hAnsi="Times New Roman" w:cs="Times New Roman" w:hint="eastAsia"/>
        </w:rPr>
        <w:t xml:space="preserve">　　ＦＡＸ番号　</w:t>
      </w:r>
      <w:r w:rsidR="00862CAE">
        <w:rPr>
          <w:rFonts w:ascii="ＭＳ 明朝" w:hAnsi="Times New Roman" w:cs="Times New Roman"/>
        </w:rPr>
        <w:t>097-</w:t>
      </w:r>
      <w:r w:rsidR="00862CAE">
        <w:rPr>
          <w:rFonts w:ascii="ＭＳ 明朝" w:hAnsi="Times New Roman" w:cs="Times New Roman" w:hint="eastAsia"/>
        </w:rPr>
        <w:t>5</w:t>
      </w:r>
      <w:r w:rsidR="00A862A8">
        <w:rPr>
          <w:rFonts w:ascii="ＭＳ 明朝" w:hAnsi="Times New Roman" w:cs="Times New Roman" w:hint="eastAsia"/>
        </w:rPr>
        <w:t>97</w:t>
      </w:r>
      <w:r w:rsidR="00862CAE">
        <w:rPr>
          <w:rFonts w:ascii="ＭＳ 明朝" w:hAnsi="Times New Roman" w:cs="Times New Roman"/>
        </w:rPr>
        <w:t>-</w:t>
      </w:r>
      <w:r w:rsidR="00A862A8">
        <w:rPr>
          <w:rFonts w:ascii="ＭＳ 明朝" w:hAnsi="Times New Roman" w:cs="Times New Roman" w:hint="eastAsia"/>
        </w:rPr>
        <w:t>2</w:t>
      </w:r>
      <w:r w:rsidR="00CA4692">
        <w:rPr>
          <w:rFonts w:ascii="ＭＳ 明朝" w:hAnsi="Times New Roman" w:cs="Times New Roman" w:hint="eastAsia"/>
        </w:rPr>
        <w:t>5</w:t>
      </w:r>
      <w:r w:rsidR="00A862A8">
        <w:rPr>
          <w:rFonts w:ascii="ＭＳ 明朝" w:hAnsi="Times New Roman" w:cs="Times New Roman" w:hint="eastAsia"/>
        </w:rPr>
        <w:t>77</w:t>
      </w:r>
    </w:p>
    <w:bookmarkEnd w:id="0"/>
    <w:p w14:paraId="3566641B" w14:textId="77777777" w:rsidR="00512DB0" w:rsidRPr="00BE3902" w:rsidRDefault="00BE3902" w:rsidP="00BE3902">
      <w:pPr>
        <w:adjustRightInd/>
        <w:rPr>
          <w:rFonts w:ascii="ＭＳ 明朝" w:hAnsi="Times New Roman" w:cs="Times New Roman"/>
        </w:rPr>
      </w:pPr>
      <w:r>
        <w:rPr>
          <w:rFonts w:ascii="ＭＳ 明朝" w:hAnsi="Times New Roman" w:cs="Times New Roman" w:hint="eastAsia"/>
        </w:rPr>
        <w:t xml:space="preserve">（3） </w:t>
      </w:r>
      <w:r w:rsidR="00512DB0" w:rsidRPr="00BE3902">
        <w:rPr>
          <w:rFonts w:ascii="ＭＳ 明朝" w:hAnsi="Times New Roman" w:cs="Times New Roman" w:hint="eastAsia"/>
        </w:rPr>
        <w:t>提出方法　⑴</w:t>
      </w:r>
      <w:r w:rsidR="00862CAE" w:rsidRPr="00BE3902">
        <w:rPr>
          <w:rFonts w:ascii="ＭＳ 明朝" w:hAnsi="Times New Roman" w:cs="Times New Roman" w:hint="eastAsia"/>
        </w:rPr>
        <w:t>に掲げる期限までに、ＦＡＸ又は電子メールに申請書を添付する方法</w:t>
      </w:r>
    </w:p>
    <w:p w14:paraId="341B2F89" w14:textId="77777777" w:rsidR="00512DB0" w:rsidRDefault="00512DB0" w:rsidP="00512DB0">
      <w:pPr>
        <w:adjustRightInd/>
        <w:ind w:firstLineChars="700" w:firstLine="1467"/>
        <w:rPr>
          <w:rFonts w:ascii="ＭＳ 明朝" w:hAnsi="Times New Roman" w:cs="Times New Roman"/>
        </w:rPr>
      </w:pPr>
      <w:r>
        <w:rPr>
          <w:rFonts w:ascii="ＭＳ 明朝" w:hAnsi="Times New Roman" w:cs="Times New Roman" w:hint="eastAsia"/>
        </w:rPr>
        <w:t>により、⑵に掲げる場所へ提出すること。なお、ＦＡＸ又は電子メールを</w:t>
      </w:r>
    </w:p>
    <w:p w14:paraId="11FB5870" w14:textId="77777777" w:rsidR="00512DB0" w:rsidRDefault="00512DB0" w:rsidP="00512DB0">
      <w:pPr>
        <w:adjustRightInd/>
        <w:ind w:firstLineChars="700" w:firstLine="1467"/>
        <w:rPr>
          <w:rFonts w:ascii="ＭＳ 明朝" w:hAnsi="Times New Roman" w:cs="Times New Roman"/>
        </w:rPr>
      </w:pPr>
      <w:r>
        <w:rPr>
          <w:rFonts w:ascii="ＭＳ 明朝" w:hAnsi="Times New Roman" w:cs="Times New Roman" w:hint="eastAsia"/>
        </w:rPr>
        <w:t>送信した場合は、送信の都度、⑵に掲げる電話番号へその到達確認を行う</w:t>
      </w:r>
    </w:p>
    <w:p w14:paraId="727C86F8" w14:textId="77777777" w:rsidR="00347860" w:rsidRDefault="00512DB0" w:rsidP="00512DB0">
      <w:pPr>
        <w:adjustRightInd/>
        <w:ind w:firstLineChars="700" w:firstLine="1467"/>
        <w:rPr>
          <w:rFonts w:ascii="ＭＳ 明朝" w:hAnsi="Times New Roman" w:cs="Times New Roman"/>
        </w:rPr>
      </w:pPr>
      <w:r>
        <w:rPr>
          <w:rFonts w:ascii="ＭＳ 明朝" w:hAnsi="Times New Roman" w:cs="Times New Roman" w:hint="eastAsia"/>
        </w:rPr>
        <w:t>こと。</w:t>
      </w:r>
    </w:p>
    <w:p w14:paraId="2E52C078" w14:textId="77777777" w:rsidR="00512DB0" w:rsidRPr="00862CAE" w:rsidRDefault="00862CAE" w:rsidP="00862CAE">
      <w:pPr>
        <w:adjustRightInd/>
        <w:ind w:leftChars="66" w:left="1554" w:hangingChars="676" w:hanging="1416"/>
        <w:rPr>
          <w:rFonts w:ascii="ＭＳ 明朝"/>
          <w:color w:val="auto"/>
        </w:rPr>
      </w:pPr>
      <w:r>
        <w:rPr>
          <w:rFonts w:ascii="ＭＳ 明朝" w:hAnsi="Times New Roman" w:cs="Times New Roman" w:hint="eastAsia"/>
        </w:rPr>
        <w:t xml:space="preserve">(4)　その他 </w:t>
      </w:r>
      <w:r>
        <w:rPr>
          <w:rFonts w:ascii="ＭＳ 明朝" w:hAnsi="Times New Roman" w:cs="Times New Roman"/>
        </w:rPr>
        <w:t xml:space="preserve">  </w:t>
      </w:r>
      <w:r w:rsidR="00512DB0" w:rsidRPr="00862CAE">
        <w:rPr>
          <w:rFonts w:ascii="ＭＳ 明朝" w:hAnsi="Times New Roman" w:cs="Times New Roman" w:hint="eastAsia"/>
        </w:rPr>
        <w:t>同等品で入札する場合は、</w:t>
      </w:r>
      <w:r w:rsidR="005F1AC4" w:rsidRPr="00862CAE">
        <w:rPr>
          <w:rFonts w:ascii="ＭＳ 明朝" w:hAnsi="Times New Roman" w:cs="Times New Roman" w:hint="eastAsia"/>
        </w:rPr>
        <w:t>入札に係る電話交換機、電話機について、⑴に掲げる期限までに、郵送又は電子メールに添付する方法により、</w:t>
      </w:r>
      <w:r w:rsidR="00512DB0" w:rsidRPr="00862CAE">
        <w:rPr>
          <w:rFonts w:ascii="ＭＳ 明朝" w:hAnsi="Times New Roman" w:cs="Times New Roman" w:hint="eastAsia"/>
        </w:rPr>
        <w:t>カタログ</w:t>
      </w:r>
      <w:r w:rsidR="005F1AC4" w:rsidRPr="00862CAE">
        <w:rPr>
          <w:rFonts w:ascii="ＭＳ 明朝" w:hAnsi="Times New Roman" w:cs="Times New Roman" w:hint="eastAsia"/>
        </w:rPr>
        <w:t>等の仕様が分かる書類</w:t>
      </w:r>
      <w:r w:rsidR="00512DB0" w:rsidRPr="00862CAE">
        <w:rPr>
          <w:rFonts w:ascii="ＭＳ 明朝" w:hAnsi="Times New Roman" w:cs="Times New Roman" w:hint="eastAsia"/>
        </w:rPr>
        <w:t>を提出すること。</w:t>
      </w:r>
    </w:p>
    <w:p w14:paraId="37AE967C" w14:textId="77777777" w:rsidR="006913BB" w:rsidRPr="00936B79" w:rsidRDefault="005F1AC4" w:rsidP="006913BB">
      <w:pPr>
        <w:adjustRightInd/>
        <w:rPr>
          <w:rFonts w:ascii="ＭＳ 明朝" w:cs="Times New Roman"/>
          <w:color w:val="auto"/>
          <w:spacing w:val="4"/>
        </w:rPr>
      </w:pPr>
      <w:r>
        <w:rPr>
          <w:rFonts w:ascii="ＭＳ 明朝" w:cs="Times New Roman" w:hint="eastAsia"/>
          <w:color w:val="auto"/>
          <w:spacing w:val="4"/>
        </w:rPr>
        <w:t>７</w:t>
      </w:r>
      <w:r w:rsidR="006913BB" w:rsidRPr="00936B79">
        <w:rPr>
          <w:rFonts w:ascii="ＭＳ 明朝" w:cs="Times New Roman" w:hint="eastAsia"/>
          <w:color w:val="auto"/>
          <w:spacing w:val="4"/>
        </w:rPr>
        <w:t xml:space="preserve">　</w:t>
      </w:r>
      <w:r w:rsidR="006913BB">
        <w:rPr>
          <w:rFonts w:ascii="ＭＳ 明朝" w:cs="Times New Roman" w:hint="eastAsia"/>
          <w:color w:val="auto"/>
          <w:spacing w:val="4"/>
        </w:rPr>
        <w:t>入札及び契約の手続</w:t>
      </w:r>
      <w:r w:rsidR="006913BB" w:rsidRPr="00936B79">
        <w:rPr>
          <w:rFonts w:ascii="ＭＳ 明朝" w:cs="Times New Roman" w:hint="eastAsia"/>
          <w:color w:val="auto"/>
          <w:spacing w:val="4"/>
        </w:rPr>
        <w:t>において使用する言語及び通貨</w:t>
      </w:r>
    </w:p>
    <w:p w14:paraId="3FCFD330" w14:textId="77777777" w:rsidR="006913BB" w:rsidRDefault="006913BB" w:rsidP="006913BB">
      <w:pPr>
        <w:adjustRightInd/>
        <w:ind w:firstLineChars="100" w:firstLine="210"/>
        <w:rPr>
          <w:rFonts w:ascii="ＭＳ 明朝" w:hAnsi="Times New Roman" w:cs="Times New Roman"/>
        </w:rPr>
      </w:pPr>
      <w:r>
        <w:rPr>
          <w:rFonts w:ascii="ＭＳ 明朝" w:hAnsi="Times New Roman" w:cs="Times New Roman" w:hint="eastAsia"/>
        </w:rPr>
        <w:t>⑴　使用言語　日本語</w:t>
      </w:r>
    </w:p>
    <w:p w14:paraId="22E59E7F" w14:textId="77777777" w:rsidR="006913BB" w:rsidRDefault="006913BB" w:rsidP="006913BB">
      <w:pPr>
        <w:adjustRightInd/>
        <w:ind w:firstLineChars="100" w:firstLine="210"/>
        <w:rPr>
          <w:rFonts w:ascii="ＭＳ 明朝" w:hAnsi="Times New Roman" w:cs="Times New Roman"/>
        </w:rPr>
      </w:pPr>
      <w:r>
        <w:rPr>
          <w:rFonts w:ascii="ＭＳ 明朝" w:hAnsi="Times New Roman" w:cs="Times New Roman" w:hint="eastAsia"/>
        </w:rPr>
        <w:t>⑵　通　　貨　日本国通貨</w:t>
      </w:r>
    </w:p>
    <w:p w14:paraId="5DFE419B" w14:textId="77777777" w:rsidR="006913BB" w:rsidRDefault="005F1AC4" w:rsidP="006913BB">
      <w:pPr>
        <w:adjustRightInd/>
        <w:ind w:left="218" w:hanging="218"/>
        <w:rPr>
          <w:rFonts w:ascii="ＭＳ 明朝"/>
          <w:color w:val="auto"/>
        </w:rPr>
      </w:pPr>
      <w:r>
        <w:rPr>
          <w:rFonts w:ascii="ＭＳ 明朝" w:hAnsi="ＭＳ 明朝" w:hint="eastAsia"/>
          <w:color w:val="auto"/>
        </w:rPr>
        <w:t>８</w:t>
      </w:r>
      <w:r w:rsidR="006913BB">
        <w:rPr>
          <w:rFonts w:ascii="ＭＳ 明朝" w:hAnsi="ＭＳ 明朝" w:hint="eastAsia"/>
          <w:color w:val="auto"/>
        </w:rPr>
        <w:t xml:space="preserve">　入札及び開札の日時及び場所</w:t>
      </w:r>
    </w:p>
    <w:p w14:paraId="7E27BE7B" w14:textId="3204F5FF" w:rsidR="006913BB" w:rsidRPr="00862CAE" w:rsidRDefault="006913BB" w:rsidP="00862CAE">
      <w:pPr>
        <w:pStyle w:val="ad"/>
        <w:numPr>
          <w:ilvl w:val="0"/>
          <w:numId w:val="6"/>
        </w:numPr>
        <w:adjustRightInd/>
        <w:ind w:leftChars="0"/>
        <w:rPr>
          <w:rFonts w:ascii="ＭＳ 明朝"/>
          <w:color w:val="auto"/>
        </w:rPr>
      </w:pPr>
      <w:r w:rsidRPr="00862CAE">
        <w:rPr>
          <w:rFonts w:ascii="ＭＳ 明朝" w:hAnsi="ＭＳ 明朝" w:hint="eastAsia"/>
          <w:color w:val="auto"/>
        </w:rPr>
        <w:t xml:space="preserve">　日時　</w:t>
      </w:r>
      <w:r w:rsidR="00D40894">
        <w:rPr>
          <w:rFonts w:ascii="ＭＳ 明朝" w:hint="eastAsia"/>
          <w:b/>
        </w:rPr>
        <w:t>令和</w:t>
      </w:r>
      <w:r w:rsidR="008B3F69">
        <w:rPr>
          <w:rFonts w:ascii="ＭＳ 明朝" w:hint="eastAsia"/>
          <w:b/>
        </w:rPr>
        <w:t>７</w:t>
      </w:r>
      <w:r w:rsidRPr="00862CAE">
        <w:rPr>
          <w:rFonts w:ascii="ＭＳ 明朝" w:hint="eastAsia"/>
          <w:b/>
        </w:rPr>
        <w:t>年</w:t>
      </w:r>
      <w:r w:rsidR="00362ED3">
        <w:rPr>
          <w:rFonts w:ascii="ＭＳ 明朝" w:hint="eastAsia"/>
          <w:b/>
        </w:rPr>
        <w:t>９</w:t>
      </w:r>
      <w:r w:rsidRPr="00862CAE">
        <w:rPr>
          <w:rFonts w:ascii="ＭＳ 明朝" w:hint="eastAsia"/>
          <w:b/>
        </w:rPr>
        <w:t>月</w:t>
      </w:r>
      <w:r w:rsidR="00362ED3">
        <w:rPr>
          <w:rFonts w:ascii="ＭＳ 明朝" w:hint="eastAsia"/>
          <w:b/>
        </w:rPr>
        <w:t>１</w:t>
      </w:r>
      <w:r w:rsidR="00A862A8">
        <w:rPr>
          <w:rFonts w:ascii="ＭＳ 明朝" w:hint="eastAsia"/>
          <w:b/>
        </w:rPr>
        <w:t>２</w:t>
      </w:r>
      <w:r w:rsidRPr="00862CAE">
        <w:rPr>
          <w:rFonts w:ascii="ＭＳ 明朝" w:hint="eastAsia"/>
          <w:b/>
        </w:rPr>
        <w:t>日（</w:t>
      </w:r>
      <w:r w:rsidR="00A862A8">
        <w:rPr>
          <w:rFonts w:ascii="ＭＳ 明朝" w:hint="eastAsia"/>
          <w:b/>
        </w:rPr>
        <w:t>金</w:t>
      </w:r>
      <w:r w:rsidRPr="00862CAE">
        <w:rPr>
          <w:rFonts w:ascii="ＭＳ 明朝" w:hint="eastAsia"/>
          <w:b/>
        </w:rPr>
        <w:t>）　午前</w:t>
      </w:r>
      <w:r w:rsidRPr="00862CAE">
        <w:rPr>
          <w:rFonts w:ascii="ＭＳ 明朝"/>
          <w:b/>
        </w:rPr>
        <w:t>10</w:t>
      </w:r>
      <w:r w:rsidRPr="00862CAE">
        <w:rPr>
          <w:rFonts w:ascii="ＭＳ 明朝" w:hint="eastAsia"/>
          <w:b/>
        </w:rPr>
        <w:t>時</w:t>
      </w:r>
      <w:r w:rsidR="008B3F69">
        <w:rPr>
          <w:rFonts w:ascii="ＭＳ 明朝" w:hint="eastAsia"/>
          <w:b/>
        </w:rPr>
        <w:t>0</w:t>
      </w:r>
      <w:r w:rsidRPr="00862CAE">
        <w:rPr>
          <w:rFonts w:ascii="ＭＳ 明朝"/>
          <w:b/>
        </w:rPr>
        <w:t>0</w:t>
      </w:r>
      <w:r w:rsidRPr="00862CAE">
        <w:rPr>
          <w:rFonts w:ascii="ＭＳ 明朝" w:hint="eastAsia"/>
          <w:b/>
        </w:rPr>
        <w:t>分</w:t>
      </w:r>
    </w:p>
    <w:p w14:paraId="55C37975" w14:textId="70547E8A" w:rsidR="006913BB" w:rsidRPr="00862CAE" w:rsidRDefault="006913BB" w:rsidP="00862CAE">
      <w:pPr>
        <w:pStyle w:val="ad"/>
        <w:numPr>
          <w:ilvl w:val="0"/>
          <w:numId w:val="6"/>
        </w:numPr>
        <w:adjustRightInd/>
        <w:ind w:leftChars="0"/>
        <w:rPr>
          <w:rFonts w:ascii="ＭＳ 明朝" w:hAnsi="Times New Roman" w:cs="Times New Roman"/>
          <w:b/>
        </w:rPr>
      </w:pPr>
      <w:r w:rsidRPr="00862CAE">
        <w:rPr>
          <w:rFonts w:ascii="ＭＳ 明朝" w:hint="eastAsia"/>
          <w:color w:val="auto"/>
        </w:rPr>
        <w:t xml:space="preserve">　場所　</w:t>
      </w:r>
      <w:r w:rsidRPr="00862CAE">
        <w:rPr>
          <w:rFonts w:ascii="ＭＳ 明朝" w:hAnsi="Times New Roman" w:cs="Times New Roman" w:hint="eastAsia"/>
          <w:b/>
        </w:rPr>
        <w:t>大分県立</w:t>
      </w:r>
      <w:r w:rsidR="00862CAE" w:rsidRPr="00862CAE">
        <w:rPr>
          <w:rFonts w:ascii="ＭＳ 明朝" w:hAnsi="Times New Roman" w:cs="Times New Roman" w:hint="eastAsia"/>
          <w:b/>
        </w:rPr>
        <w:t>大分</w:t>
      </w:r>
      <w:r w:rsidR="00362ED3">
        <w:rPr>
          <w:rFonts w:ascii="ＭＳ 明朝" w:hAnsi="Times New Roman" w:cs="Times New Roman" w:hint="eastAsia"/>
          <w:b/>
        </w:rPr>
        <w:t>南</w:t>
      </w:r>
      <w:r w:rsidRPr="00862CAE">
        <w:rPr>
          <w:rFonts w:ascii="ＭＳ 明朝" w:hAnsi="Times New Roman" w:cs="Times New Roman" w:hint="eastAsia"/>
          <w:b/>
        </w:rPr>
        <w:t>高等学校　管理棟</w:t>
      </w:r>
      <w:r w:rsidR="008B3F69">
        <w:rPr>
          <w:rFonts w:ascii="ＭＳ 明朝" w:hAnsi="Times New Roman" w:cs="Times New Roman" w:hint="eastAsia"/>
          <w:b/>
        </w:rPr>
        <w:t>１</w:t>
      </w:r>
      <w:r w:rsidRPr="00862CAE">
        <w:rPr>
          <w:rFonts w:ascii="ＭＳ 明朝" w:hAnsi="Times New Roman" w:cs="Times New Roman" w:hint="eastAsia"/>
          <w:b/>
        </w:rPr>
        <w:t xml:space="preserve">階　</w:t>
      </w:r>
      <w:r w:rsidR="008B3F69">
        <w:rPr>
          <w:rFonts w:ascii="ＭＳ 明朝" w:hAnsi="Times New Roman" w:cs="Times New Roman" w:hint="eastAsia"/>
          <w:b/>
        </w:rPr>
        <w:t>応接</w:t>
      </w:r>
      <w:r w:rsidRPr="00862CAE">
        <w:rPr>
          <w:rFonts w:ascii="ＭＳ 明朝" w:hAnsi="Times New Roman" w:cs="Times New Roman" w:hint="eastAsia"/>
          <w:b/>
        </w:rPr>
        <w:t>室</w:t>
      </w:r>
    </w:p>
    <w:p w14:paraId="4717523F" w14:textId="3863A375" w:rsidR="006913BB" w:rsidRPr="00862CAE" w:rsidRDefault="006913BB" w:rsidP="006913BB">
      <w:pPr>
        <w:adjustRightInd/>
        <w:ind w:left="218" w:hanging="218"/>
        <w:rPr>
          <w:rFonts w:ascii="ＭＳ 明朝" w:hAnsi="Times New Roman" w:cs="Times New Roman"/>
          <w:b/>
        </w:rPr>
      </w:pPr>
      <w:r w:rsidRPr="006D7734">
        <w:rPr>
          <w:rFonts w:ascii="ＭＳ 明朝" w:hAnsi="Times New Roman" w:cs="Times New Roman" w:hint="eastAsia"/>
          <w:b/>
        </w:rPr>
        <w:t xml:space="preserve">　　　　　　</w:t>
      </w:r>
      <w:r w:rsidR="00862CAE">
        <w:rPr>
          <w:rFonts w:ascii="ＭＳ 明朝" w:hAnsi="Times New Roman" w:cs="Times New Roman" w:hint="eastAsia"/>
          <w:b/>
        </w:rPr>
        <w:t xml:space="preserve"> </w:t>
      </w:r>
      <w:r w:rsidR="00862CAE" w:rsidRPr="00862CAE">
        <w:rPr>
          <w:rFonts w:ascii="ＭＳ 明朝" w:hAnsi="Times New Roman" w:cs="Times New Roman" w:hint="eastAsia"/>
          <w:b/>
        </w:rPr>
        <w:t>大分県大分市</w:t>
      </w:r>
      <w:r w:rsidR="00362ED3">
        <w:rPr>
          <w:rFonts w:ascii="ＭＳ 明朝" w:hAnsi="Times New Roman" w:cs="Times New Roman" w:hint="eastAsia"/>
          <w:b/>
        </w:rPr>
        <w:t>判田台南１</w:t>
      </w:r>
      <w:r w:rsidR="008B3F69">
        <w:rPr>
          <w:rFonts w:ascii="ＭＳ 明朝" w:hAnsi="Times New Roman" w:cs="Times New Roman" w:hint="eastAsia"/>
          <w:b/>
        </w:rPr>
        <w:t>丁目１－１</w:t>
      </w:r>
    </w:p>
    <w:p w14:paraId="64BB256F" w14:textId="77777777" w:rsidR="006E1F8A" w:rsidRDefault="005F1AC4" w:rsidP="006E1F8A">
      <w:pPr>
        <w:adjustRightInd/>
        <w:ind w:left="218" w:hanging="218"/>
        <w:rPr>
          <w:rFonts w:ascii="ＭＳ 明朝" w:hAnsi="Times New Roman" w:cs="Times New Roman"/>
        </w:rPr>
      </w:pPr>
      <w:r>
        <w:rPr>
          <w:rFonts w:ascii="ＭＳ 明朝" w:hAnsi="Times New Roman" w:cs="Times New Roman" w:hint="eastAsia"/>
        </w:rPr>
        <w:t>９</w:t>
      </w:r>
      <w:r w:rsidR="006E1F8A">
        <w:rPr>
          <w:rFonts w:ascii="ＭＳ 明朝" w:hAnsi="Times New Roman" w:cs="Times New Roman" w:hint="eastAsia"/>
        </w:rPr>
        <w:t xml:space="preserve">　再入札</w:t>
      </w:r>
    </w:p>
    <w:p w14:paraId="7A97F866" w14:textId="77777777" w:rsidR="006E1F8A" w:rsidRDefault="006E1F8A" w:rsidP="006E1F8A">
      <w:pPr>
        <w:adjustRightInd/>
        <w:ind w:left="218" w:hanging="218"/>
        <w:rPr>
          <w:rFonts w:ascii="ＭＳ 明朝" w:hAnsi="Times New Roman" w:cs="Times New Roman"/>
        </w:rPr>
      </w:pPr>
      <w:r>
        <w:rPr>
          <w:rFonts w:ascii="ＭＳ 明朝" w:hAnsi="Times New Roman" w:cs="Times New Roman" w:hint="eastAsia"/>
        </w:rPr>
        <w:t xml:space="preserve">　　開札した場合において、落札者がいないときは、地方自治法施行令第167条の８第４項の規定により再入札を行う。この場合において、再入札は、直ちに行うものとする。</w:t>
      </w:r>
    </w:p>
    <w:p w14:paraId="33216288" w14:textId="77777777" w:rsidR="006913BB" w:rsidRDefault="005F1AC4" w:rsidP="006913BB">
      <w:pPr>
        <w:adjustRightInd/>
        <w:ind w:left="218" w:hanging="218"/>
        <w:rPr>
          <w:rFonts w:ascii="ＭＳ 明朝" w:hAnsi="Times New Roman" w:cs="Times New Roman"/>
        </w:rPr>
      </w:pPr>
      <w:r>
        <w:rPr>
          <w:rFonts w:ascii="ＭＳ 明朝" w:hAnsi="Times New Roman" w:cs="Times New Roman" w:hint="eastAsia"/>
        </w:rPr>
        <w:t>10</w:t>
      </w:r>
      <w:r w:rsidR="006913BB">
        <w:rPr>
          <w:rFonts w:ascii="ＭＳ 明朝" w:hAnsi="Times New Roman" w:cs="Times New Roman" w:hint="eastAsia"/>
        </w:rPr>
        <w:t xml:space="preserve">　大分県契約事務規則の適用</w:t>
      </w:r>
    </w:p>
    <w:p w14:paraId="22CDD074" w14:textId="0145AFDC" w:rsidR="006913BB" w:rsidRDefault="006913BB" w:rsidP="006913BB">
      <w:pPr>
        <w:adjustRightInd/>
        <w:ind w:left="218" w:hanging="218"/>
        <w:rPr>
          <w:rFonts w:ascii="ＭＳ 明朝" w:hAnsi="Times New Roman" w:cs="Times New Roman"/>
        </w:rPr>
      </w:pPr>
      <w:r>
        <w:rPr>
          <w:rFonts w:ascii="ＭＳ 明朝" w:hAnsi="Times New Roman" w:cs="Times New Roman" w:hint="eastAsia"/>
        </w:rPr>
        <w:t xml:space="preserve">　　入札、契約及び契約の履行等の本契約に係る事項については、大分県契約事務規則</w:t>
      </w:r>
      <w:r w:rsidR="00B1326C">
        <w:rPr>
          <w:rFonts w:ascii="ＭＳ 明朝" w:hAnsi="Times New Roman" w:cs="Times New Roman" w:hint="eastAsia"/>
        </w:rPr>
        <w:t>（昭和</w:t>
      </w:r>
      <w:r w:rsidR="008B3F69">
        <w:rPr>
          <w:rFonts w:ascii="ＭＳ 明朝" w:hAnsi="Times New Roman" w:cs="Times New Roman" w:hint="eastAsia"/>
        </w:rPr>
        <w:t>３９</w:t>
      </w:r>
      <w:r w:rsidR="00B1326C">
        <w:rPr>
          <w:rFonts w:ascii="ＭＳ 明朝" w:hAnsi="Times New Roman" w:cs="Times New Roman" w:hint="eastAsia"/>
        </w:rPr>
        <w:t>年３月</w:t>
      </w:r>
      <w:r w:rsidR="008B3F69">
        <w:rPr>
          <w:rFonts w:ascii="ＭＳ 明朝" w:hAnsi="Times New Roman" w:cs="Times New Roman" w:hint="eastAsia"/>
        </w:rPr>
        <w:t>３１</w:t>
      </w:r>
      <w:r w:rsidR="00B1326C">
        <w:rPr>
          <w:rFonts w:ascii="ＭＳ 明朝" w:hAnsi="Times New Roman" w:cs="Times New Roman" w:hint="eastAsia"/>
        </w:rPr>
        <w:t>日大分県規則第</w:t>
      </w:r>
      <w:r w:rsidR="00B1326C">
        <w:rPr>
          <w:rFonts w:ascii="ＭＳ 明朝" w:hAnsi="Times New Roman" w:cs="Times New Roman"/>
        </w:rPr>
        <w:t>22</w:t>
      </w:r>
      <w:r w:rsidR="00B1326C">
        <w:rPr>
          <w:rFonts w:ascii="ＭＳ 明朝" w:hAnsi="Times New Roman" w:cs="Times New Roman" w:hint="eastAsia"/>
        </w:rPr>
        <w:t>号）</w:t>
      </w:r>
      <w:r>
        <w:rPr>
          <w:rFonts w:ascii="ＭＳ 明朝" w:hAnsi="Times New Roman" w:cs="Times New Roman" w:hint="eastAsia"/>
        </w:rPr>
        <w:t>の規定を適用するので、この点を了承のうえ入札に参加すること。</w:t>
      </w:r>
    </w:p>
    <w:p w14:paraId="4CC2ABD6" w14:textId="77777777" w:rsidR="00B1326C" w:rsidRDefault="005F1AC4" w:rsidP="00B1326C">
      <w:pPr>
        <w:adjustRightInd/>
        <w:rPr>
          <w:rFonts w:ascii="ＭＳ 明朝" w:hAnsi="ＭＳ 明朝"/>
          <w:color w:val="auto"/>
        </w:rPr>
      </w:pPr>
      <w:r>
        <w:rPr>
          <w:rFonts w:ascii="ＭＳ 明朝" w:hAnsi="ＭＳ 明朝" w:hint="eastAsia"/>
          <w:color w:val="auto"/>
        </w:rPr>
        <w:t>11</w:t>
      </w:r>
      <w:r w:rsidR="00B1326C">
        <w:rPr>
          <w:rFonts w:ascii="ＭＳ 明朝" w:hAnsi="ＭＳ 明朝" w:hint="eastAsia"/>
          <w:color w:val="auto"/>
        </w:rPr>
        <w:t xml:space="preserve">　入札保証金に関する事項</w:t>
      </w:r>
    </w:p>
    <w:p w14:paraId="63470556" w14:textId="460428CE" w:rsidR="00B1326C" w:rsidRDefault="00B1326C" w:rsidP="00B1326C">
      <w:pPr>
        <w:adjustRightInd/>
        <w:ind w:left="210" w:hangingChars="100" w:hanging="210"/>
        <w:rPr>
          <w:rFonts w:ascii="ＭＳ 明朝" w:hAnsi="ＭＳ 明朝"/>
          <w:color w:val="auto"/>
        </w:rPr>
      </w:pPr>
      <w:r>
        <w:rPr>
          <w:rFonts w:ascii="ＭＳ 明朝" w:hAnsi="ＭＳ 明朝" w:hint="eastAsia"/>
          <w:color w:val="auto"/>
        </w:rPr>
        <w:t xml:space="preserve">　　見積金額（年額）の</w:t>
      </w:r>
      <w:r w:rsidR="008B3F69">
        <w:rPr>
          <w:rFonts w:ascii="ＭＳ 明朝" w:hAnsi="ＭＳ 明朝" w:hint="eastAsia"/>
          <w:color w:val="auto"/>
        </w:rPr>
        <w:t>１００</w:t>
      </w:r>
      <w:r>
        <w:rPr>
          <w:rFonts w:ascii="ＭＳ 明朝" w:hAnsi="ＭＳ 明朝" w:hint="eastAsia"/>
          <w:color w:val="auto"/>
        </w:rPr>
        <w:t>分の５以上の入札保証金を納付すること。ただし、落札者が契約を締結しないこととなるおそれがないと認められるときは、入札保証金の全部又は一部の納付が免除される。</w:t>
      </w:r>
    </w:p>
    <w:p w14:paraId="36A490DB" w14:textId="77777777" w:rsidR="000F3E5D" w:rsidRDefault="00950078" w:rsidP="00EC633D">
      <w:pPr>
        <w:adjustRightInd/>
        <w:rPr>
          <w:rFonts w:ascii="ＭＳ 明朝"/>
          <w:color w:val="auto"/>
        </w:rPr>
      </w:pPr>
      <w:r>
        <w:rPr>
          <w:rFonts w:ascii="ＭＳ 明朝" w:hint="eastAsia"/>
          <w:color w:val="auto"/>
        </w:rPr>
        <w:t>1</w:t>
      </w:r>
      <w:r w:rsidR="005F1AC4">
        <w:rPr>
          <w:rFonts w:ascii="ＭＳ 明朝" w:hint="eastAsia"/>
          <w:color w:val="auto"/>
        </w:rPr>
        <w:t>2</w:t>
      </w:r>
      <w:r w:rsidR="001D2380">
        <w:rPr>
          <w:rFonts w:ascii="ＭＳ 明朝" w:hint="eastAsia"/>
          <w:color w:val="auto"/>
        </w:rPr>
        <w:t xml:space="preserve">　</w:t>
      </w:r>
      <w:r w:rsidR="000F3E5D">
        <w:rPr>
          <w:rFonts w:ascii="ＭＳ 明朝" w:hAnsi="ＭＳ 明朝" w:hint="eastAsia"/>
          <w:color w:val="auto"/>
        </w:rPr>
        <w:t>入札方法</w:t>
      </w:r>
      <w:r w:rsidR="001D2380">
        <w:rPr>
          <w:rFonts w:ascii="ＭＳ 明朝" w:hAnsi="ＭＳ 明朝" w:hint="eastAsia"/>
          <w:color w:val="auto"/>
        </w:rPr>
        <w:t>等</w:t>
      </w:r>
    </w:p>
    <w:p w14:paraId="6255E884" w14:textId="77777777" w:rsidR="008E4216" w:rsidRPr="007A5F84" w:rsidRDefault="00936B79" w:rsidP="00936B79">
      <w:pPr>
        <w:adjustRightInd/>
        <w:ind w:leftChars="100" w:left="420" w:hangingChars="100" w:hanging="210"/>
        <w:rPr>
          <w:rFonts w:ascii="ＭＳ 明朝" w:cs="Times New Roman"/>
          <w:color w:val="auto"/>
          <w:spacing w:val="4"/>
        </w:rPr>
      </w:pPr>
      <w:r w:rsidRPr="00936B79">
        <w:rPr>
          <w:rFonts w:ascii="ＭＳ 明朝" w:hint="eastAsia"/>
          <w:color w:val="auto"/>
        </w:rPr>
        <w:t xml:space="preserve">⑴　</w:t>
      </w:r>
      <w:r w:rsidR="008E4216" w:rsidRPr="001D2380">
        <w:rPr>
          <w:rFonts w:ascii="ＭＳ 明朝" w:hint="eastAsia"/>
          <w:b/>
          <w:color w:val="auto"/>
          <w:u w:val="wave"/>
        </w:rPr>
        <w:t>入札金額は、</w:t>
      </w:r>
      <w:r w:rsidR="001D2380" w:rsidRPr="001D2380">
        <w:rPr>
          <w:rFonts w:ascii="ＭＳ 明朝" w:hint="eastAsia"/>
          <w:b/>
          <w:color w:val="auto"/>
          <w:u w:val="wave"/>
        </w:rPr>
        <w:t>契約期間のリース料の月額</w:t>
      </w:r>
      <w:r w:rsidR="008E4216" w:rsidRPr="001D2380">
        <w:rPr>
          <w:rFonts w:ascii="ＭＳ 明朝" w:hint="eastAsia"/>
          <w:b/>
          <w:color w:val="auto"/>
          <w:u w:val="wave"/>
        </w:rPr>
        <w:t>とする。</w:t>
      </w:r>
      <w:r w:rsidR="001D2380">
        <w:rPr>
          <w:rFonts w:ascii="ＭＳ 明朝" w:hint="eastAsia"/>
          <w:color w:val="auto"/>
        </w:rPr>
        <w:t>見積に当たっては、</w:t>
      </w:r>
      <w:r w:rsidR="001D2380">
        <w:rPr>
          <w:rFonts w:ascii="ＭＳ 明朝"/>
          <w:color w:val="auto"/>
        </w:rPr>
        <w:t>84</w:t>
      </w:r>
      <w:r w:rsidR="005B1F75">
        <w:rPr>
          <w:rFonts w:ascii="ＭＳ 明朝" w:hint="eastAsia"/>
          <w:color w:val="auto"/>
        </w:rPr>
        <w:t>月賃貸貸借率で計算し、月額のリース</w:t>
      </w:r>
      <w:r w:rsidR="001D2380">
        <w:rPr>
          <w:rFonts w:ascii="ＭＳ 明朝" w:hint="eastAsia"/>
          <w:color w:val="auto"/>
        </w:rPr>
        <w:t>料を算定すること。</w:t>
      </w:r>
    </w:p>
    <w:p w14:paraId="14C5EA52" w14:textId="77777777" w:rsidR="00936B79" w:rsidRDefault="00936B79" w:rsidP="00936B79">
      <w:pPr>
        <w:adjustRightInd/>
        <w:ind w:leftChars="100" w:left="420" w:hangingChars="100" w:hanging="210"/>
        <w:rPr>
          <w:rFonts w:ascii="ＭＳ 明朝"/>
          <w:color w:val="auto"/>
        </w:rPr>
      </w:pPr>
      <w:r>
        <w:rPr>
          <w:rFonts w:ascii="ＭＳ 明朝" w:hint="eastAsia"/>
          <w:color w:val="auto"/>
        </w:rPr>
        <w:t xml:space="preserve">⑵　</w:t>
      </w:r>
      <w:r w:rsidR="001D2380">
        <w:rPr>
          <w:rFonts w:ascii="ＭＳ 明朝" w:hint="eastAsia"/>
          <w:color w:val="auto"/>
        </w:rPr>
        <w:t>落札決定に当たって</w:t>
      </w:r>
      <w:r w:rsidR="008E4216">
        <w:rPr>
          <w:rFonts w:ascii="ＭＳ 明朝" w:hint="eastAsia"/>
          <w:color w:val="auto"/>
        </w:rPr>
        <w:t>は、入札</w:t>
      </w:r>
      <w:r w:rsidR="001D2380">
        <w:rPr>
          <w:rFonts w:ascii="ＭＳ 明朝" w:hint="eastAsia"/>
          <w:color w:val="auto"/>
        </w:rPr>
        <w:t>金額</w:t>
      </w:r>
      <w:r w:rsidR="008E4216">
        <w:rPr>
          <w:rFonts w:ascii="ＭＳ 明朝" w:hint="eastAsia"/>
          <w:color w:val="auto"/>
        </w:rPr>
        <w:t>に</w:t>
      </w:r>
      <w:r w:rsidR="001D2380">
        <w:rPr>
          <w:rFonts w:ascii="ＭＳ 明朝" w:hint="eastAsia"/>
          <w:color w:val="auto"/>
        </w:rPr>
        <w:t>当該金額の</w:t>
      </w:r>
      <w:r w:rsidR="001D2380">
        <w:rPr>
          <w:rFonts w:ascii="ＭＳ 明朝"/>
          <w:color w:val="auto"/>
        </w:rPr>
        <w:t>100</w:t>
      </w:r>
      <w:r w:rsidR="001D2380">
        <w:rPr>
          <w:rFonts w:ascii="ＭＳ 明朝" w:hint="eastAsia"/>
          <w:color w:val="auto"/>
        </w:rPr>
        <w:t>分の</w:t>
      </w:r>
      <w:r w:rsidR="001D2380">
        <w:rPr>
          <w:rFonts w:ascii="ＭＳ 明朝"/>
          <w:color w:val="auto"/>
        </w:rPr>
        <w:t>10</w:t>
      </w:r>
      <w:r w:rsidR="008E4216">
        <w:rPr>
          <w:rFonts w:ascii="ＭＳ 明朝" w:hint="eastAsia"/>
          <w:color w:val="auto"/>
        </w:rPr>
        <w:t>に相当</w:t>
      </w:r>
      <w:r w:rsidR="00AF769D">
        <w:rPr>
          <w:rFonts w:ascii="ＭＳ 明朝" w:hint="eastAsia"/>
          <w:color w:val="auto"/>
        </w:rPr>
        <w:t>する額を加算した金額をもって落札価格</w:t>
      </w:r>
      <w:r>
        <w:rPr>
          <w:rFonts w:ascii="ＭＳ 明朝" w:hint="eastAsia"/>
          <w:color w:val="auto"/>
        </w:rPr>
        <w:t>（１円未満の端数は切り捨て）</w:t>
      </w:r>
      <w:r w:rsidR="00AF769D">
        <w:rPr>
          <w:rFonts w:ascii="ＭＳ 明朝" w:hint="eastAsia"/>
          <w:color w:val="auto"/>
        </w:rPr>
        <w:t>と</w:t>
      </w:r>
      <w:r>
        <w:rPr>
          <w:rFonts w:ascii="ＭＳ 明朝" w:hint="eastAsia"/>
          <w:color w:val="auto"/>
        </w:rPr>
        <w:t>し、当該金額に</w:t>
      </w:r>
      <w:r>
        <w:rPr>
          <w:rFonts w:ascii="ＭＳ 明朝"/>
          <w:color w:val="auto"/>
        </w:rPr>
        <w:t>84</w:t>
      </w:r>
      <w:r>
        <w:rPr>
          <w:rFonts w:ascii="ＭＳ 明朝" w:hint="eastAsia"/>
          <w:color w:val="auto"/>
        </w:rPr>
        <w:t>を乗じて得た額</w:t>
      </w:r>
      <w:r>
        <w:rPr>
          <w:rFonts w:ascii="ＭＳ 明朝" w:hint="eastAsia"/>
          <w:color w:val="auto"/>
        </w:rPr>
        <w:lastRenderedPageBreak/>
        <w:t>を契約金額と</w:t>
      </w:r>
      <w:r w:rsidR="00AF769D">
        <w:rPr>
          <w:rFonts w:ascii="ＭＳ 明朝" w:hint="eastAsia"/>
          <w:color w:val="auto"/>
        </w:rPr>
        <w:t>するので、消費税及び地方消費税に係る課税事業者であるか免税事業者であるかを問わず、見積もった</w:t>
      </w:r>
      <w:r>
        <w:rPr>
          <w:rFonts w:ascii="ＭＳ 明朝" w:hint="eastAsia"/>
          <w:color w:val="auto"/>
        </w:rPr>
        <w:t>月額</w:t>
      </w:r>
      <w:r w:rsidR="00AF769D">
        <w:rPr>
          <w:rFonts w:ascii="ＭＳ 明朝" w:hint="eastAsia"/>
          <w:color w:val="auto"/>
        </w:rPr>
        <w:t>の</w:t>
      </w:r>
      <w:r>
        <w:rPr>
          <w:rFonts w:ascii="ＭＳ 明朝"/>
          <w:color w:val="auto"/>
        </w:rPr>
        <w:t>110</w:t>
      </w:r>
      <w:r w:rsidR="00AF769D">
        <w:rPr>
          <w:rFonts w:ascii="ＭＳ 明朝" w:hint="eastAsia"/>
          <w:color w:val="auto"/>
        </w:rPr>
        <w:t>分の</w:t>
      </w:r>
      <w:r>
        <w:rPr>
          <w:rFonts w:ascii="ＭＳ 明朝"/>
          <w:color w:val="auto"/>
        </w:rPr>
        <w:t>100</w:t>
      </w:r>
      <w:r w:rsidR="00AF769D">
        <w:rPr>
          <w:rFonts w:ascii="ＭＳ 明朝" w:hint="eastAsia"/>
          <w:color w:val="auto"/>
        </w:rPr>
        <w:t>に相当する金額を入札書に記載すること。</w:t>
      </w:r>
    </w:p>
    <w:p w14:paraId="07BB0184" w14:textId="77777777" w:rsidR="008E4216" w:rsidRPr="00936B79" w:rsidRDefault="00936B79" w:rsidP="00936B79">
      <w:pPr>
        <w:adjustRightInd/>
        <w:ind w:leftChars="100" w:left="420" w:hangingChars="100" w:hanging="210"/>
        <w:rPr>
          <w:rFonts w:ascii="ＭＳ 明朝"/>
          <w:color w:val="auto"/>
        </w:rPr>
      </w:pPr>
      <w:r>
        <w:rPr>
          <w:rFonts w:ascii="ＭＳ 明朝" w:hAnsi="Times New Roman" w:cs="Times New Roman" w:hint="eastAsia"/>
        </w:rPr>
        <w:t>⑶</w:t>
      </w:r>
      <w:r w:rsidR="00AF769D">
        <w:rPr>
          <w:rFonts w:ascii="ＭＳ 明朝" w:hAnsi="Times New Roman" w:cs="Times New Roman" w:hint="eastAsia"/>
        </w:rPr>
        <w:t xml:space="preserve">　入札は、入札書により、本人又はその代理人が行うこととする。ただし、代理人が入札をする場合には、入札前に委任状を提出すること。</w:t>
      </w:r>
    </w:p>
    <w:p w14:paraId="2C35E17F" w14:textId="77777777" w:rsidR="00AF769D" w:rsidRDefault="00936B79" w:rsidP="00936B79">
      <w:pPr>
        <w:adjustRightInd/>
        <w:ind w:leftChars="100" w:left="420" w:hangingChars="100" w:hanging="210"/>
        <w:rPr>
          <w:rFonts w:ascii="ＭＳ 明朝" w:hAnsi="Times New Roman" w:cs="Times New Roman"/>
        </w:rPr>
      </w:pPr>
      <w:r>
        <w:rPr>
          <w:rFonts w:ascii="ＭＳ 明朝" w:hAnsi="Times New Roman" w:cs="Times New Roman" w:hint="eastAsia"/>
        </w:rPr>
        <w:t xml:space="preserve">⑷　</w:t>
      </w:r>
      <w:r w:rsidR="00694147">
        <w:rPr>
          <w:rFonts w:ascii="ＭＳ 明朝" w:hAnsi="Times New Roman" w:cs="Times New Roman" w:hint="eastAsia"/>
        </w:rPr>
        <w:t>入札説明書及び</w:t>
      </w:r>
      <w:r w:rsidR="00A82243">
        <w:rPr>
          <w:rFonts w:ascii="ＭＳ 明朝" w:hAnsi="Times New Roman" w:cs="Times New Roman" w:hint="eastAsia"/>
        </w:rPr>
        <w:t>仕様書</w:t>
      </w:r>
      <w:r w:rsidR="00290591">
        <w:rPr>
          <w:rFonts w:ascii="ＭＳ 明朝" w:hAnsi="Times New Roman" w:cs="Times New Roman" w:hint="eastAsia"/>
        </w:rPr>
        <w:t>等に特段の定めがない事項については、大分県契約事務規則</w:t>
      </w:r>
      <w:r w:rsidR="00694147">
        <w:rPr>
          <w:rFonts w:ascii="ＭＳ 明朝" w:hAnsi="Times New Roman" w:cs="Times New Roman" w:hint="eastAsia"/>
        </w:rPr>
        <w:t>の規定を準用する。</w:t>
      </w:r>
    </w:p>
    <w:p w14:paraId="2A1895FC" w14:textId="77777777" w:rsidR="00EB68C9" w:rsidRDefault="00950078" w:rsidP="00EB68C9">
      <w:pPr>
        <w:adjustRightInd/>
        <w:rPr>
          <w:rFonts w:ascii="ＭＳ 明朝"/>
          <w:color w:val="auto"/>
        </w:rPr>
      </w:pPr>
      <w:r>
        <w:rPr>
          <w:rFonts w:ascii="ＭＳ 明朝" w:hAnsi="ＭＳ 明朝" w:hint="eastAsia"/>
          <w:color w:val="auto"/>
        </w:rPr>
        <w:t>1</w:t>
      </w:r>
      <w:r w:rsidR="005F1AC4">
        <w:rPr>
          <w:rFonts w:ascii="ＭＳ 明朝" w:hAnsi="ＭＳ 明朝" w:hint="eastAsia"/>
          <w:color w:val="auto"/>
        </w:rPr>
        <w:t>3</w:t>
      </w:r>
      <w:r w:rsidR="00EB68C9">
        <w:rPr>
          <w:rFonts w:ascii="ＭＳ 明朝" w:hAnsi="ＭＳ 明朝" w:hint="eastAsia"/>
          <w:color w:val="auto"/>
        </w:rPr>
        <w:t xml:space="preserve">　入札書の提出方法</w:t>
      </w:r>
    </w:p>
    <w:p w14:paraId="0C3EBE04" w14:textId="77777777" w:rsidR="00EB68C9" w:rsidRDefault="008F06E2" w:rsidP="00EB68C9">
      <w:pPr>
        <w:adjustRightInd/>
        <w:ind w:leftChars="100" w:left="210" w:firstLineChars="100" w:firstLine="210"/>
        <w:rPr>
          <w:rFonts w:ascii="ＭＳ 明朝"/>
          <w:color w:val="auto"/>
        </w:rPr>
      </w:pPr>
      <w:r w:rsidRPr="006C5201">
        <w:rPr>
          <w:rFonts w:asciiTheme="minorEastAsia" w:eastAsiaTheme="minorEastAsia" w:hAnsiTheme="minorEastAsia"/>
        </w:rPr>
        <w:t>入札書は封筒に入れ、封筒の表面に宛名、入札件名を記入</w:t>
      </w:r>
      <w:r w:rsidR="003F6523">
        <w:rPr>
          <w:rFonts w:asciiTheme="minorEastAsia" w:eastAsiaTheme="minorEastAsia" w:hAnsiTheme="minorEastAsia" w:hint="eastAsia"/>
        </w:rPr>
        <w:t>の上、８</w:t>
      </w:r>
      <w:r w:rsidR="00950078">
        <w:rPr>
          <w:rFonts w:asciiTheme="minorEastAsia" w:eastAsiaTheme="minorEastAsia" w:hAnsiTheme="minorEastAsia" w:hint="eastAsia"/>
        </w:rPr>
        <w:t>の⑴の日時までに７の⑵の入札場所に持参</w:t>
      </w:r>
      <w:r w:rsidRPr="006C5201">
        <w:rPr>
          <w:rFonts w:asciiTheme="minorEastAsia" w:eastAsiaTheme="minorEastAsia" w:hAnsiTheme="minorEastAsia"/>
        </w:rPr>
        <w:t>すること。</w:t>
      </w:r>
      <w:r w:rsidR="00B1326C">
        <w:rPr>
          <w:rFonts w:asciiTheme="minorEastAsia" w:eastAsiaTheme="minorEastAsia" w:hAnsiTheme="minorEastAsia" w:hint="eastAsia"/>
        </w:rPr>
        <w:t>なお、郵送による入札は認めない。</w:t>
      </w:r>
    </w:p>
    <w:p w14:paraId="5E0C4E48" w14:textId="77777777" w:rsidR="00290591" w:rsidRDefault="00C7203E" w:rsidP="00694147">
      <w:pPr>
        <w:adjustRightInd/>
        <w:ind w:left="218" w:hanging="218"/>
        <w:rPr>
          <w:rFonts w:ascii="ＭＳ 明朝" w:hAnsi="Times New Roman" w:cs="Times New Roman"/>
        </w:rPr>
      </w:pPr>
      <w:r>
        <w:rPr>
          <w:rFonts w:ascii="ＭＳ 明朝" w:hAnsi="Times New Roman" w:cs="Times New Roman"/>
        </w:rPr>
        <w:t>1</w:t>
      </w:r>
      <w:r w:rsidR="005F1AC4">
        <w:rPr>
          <w:rFonts w:ascii="ＭＳ 明朝" w:hAnsi="Times New Roman" w:cs="Times New Roman" w:hint="eastAsia"/>
        </w:rPr>
        <w:t>4</w:t>
      </w:r>
      <w:r w:rsidR="00290591">
        <w:rPr>
          <w:rFonts w:ascii="ＭＳ 明朝" w:hAnsi="Times New Roman" w:cs="Times New Roman" w:hint="eastAsia"/>
        </w:rPr>
        <w:t xml:space="preserve">　入札の無効</w:t>
      </w:r>
    </w:p>
    <w:p w14:paraId="19240E27" w14:textId="77777777" w:rsidR="00B1326C" w:rsidRDefault="00B1326C" w:rsidP="00B1326C">
      <w:pPr>
        <w:adjustRightInd/>
        <w:ind w:left="218" w:hanging="218"/>
        <w:rPr>
          <w:rFonts w:ascii="ＭＳ 明朝" w:hAnsi="Times New Roman" w:cs="Times New Roman"/>
        </w:rPr>
      </w:pPr>
      <w:r>
        <w:rPr>
          <w:rFonts w:ascii="ＭＳ 明朝" w:hAnsi="Times New Roman" w:cs="Times New Roman" w:hint="eastAsia"/>
        </w:rPr>
        <w:t xml:space="preserve">　　大分県契約事務規則第27条に規定する事項のほか、入札に関する条件に違反した入札は無効とする。</w:t>
      </w:r>
    </w:p>
    <w:p w14:paraId="173FBA86" w14:textId="77777777" w:rsidR="00B1326C" w:rsidRDefault="00B1326C" w:rsidP="00B1326C">
      <w:pPr>
        <w:adjustRightInd/>
        <w:ind w:left="218" w:hanging="218"/>
        <w:rPr>
          <w:rFonts w:ascii="ＭＳ 明朝" w:hAnsi="Times New Roman" w:cs="Times New Roman"/>
        </w:rPr>
      </w:pPr>
      <w:r>
        <w:rPr>
          <w:rFonts w:ascii="ＭＳ 明朝" w:hAnsi="Times New Roman" w:cs="Times New Roman" w:hint="eastAsia"/>
        </w:rPr>
        <w:t xml:space="preserve">　　なお、無効入札をした者は、再入札に参加することができない場合がある。</w:t>
      </w:r>
    </w:p>
    <w:p w14:paraId="02E35DAE" w14:textId="77777777" w:rsidR="008D748F" w:rsidRPr="00C7203E" w:rsidRDefault="00B1326C" w:rsidP="008D748F">
      <w:pPr>
        <w:adjustRightInd/>
        <w:rPr>
          <w:rFonts w:ascii="ＭＳ 明朝" w:cs="Times New Roman"/>
          <w:color w:val="auto"/>
          <w:spacing w:val="4"/>
        </w:rPr>
      </w:pPr>
      <w:r>
        <w:rPr>
          <w:rFonts w:ascii="ＭＳ 明朝" w:cs="Times New Roman"/>
          <w:color w:val="auto"/>
          <w:spacing w:val="4"/>
        </w:rPr>
        <w:t>1</w:t>
      </w:r>
      <w:r w:rsidR="005F1AC4">
        <w:rPr>
          <w:rFonts w:ascii="ＭＳ 明朝" w:cs="Times New Roman" w:hint="eastAsia"/>
          <w:color w:val="auto"/>
          <w:spacing w:val="4"/>
        </w:rPr>
        <w:t>5</w:t>
      </w:r>
      <w:r w:rsidR="008D748F" w:rsidRPr="00C7203E">
        <w:rPr>
          <w:rFonts w:ascii="ＭＳ 明朝" w:cs="Times New Roman" w:hint="eastAsia"/>
          <w:color w:val="auto"/>
          <w:spacing w:val="4"/>
        </w:rPr>
        <w:t xml:space="preserve">　開札に立ち会う者</w:t>
      </w:r>
    </w:p>
    <w:p w14:paraId="678D9C1F" w14:textId="77777777" w:rsidR="008D748F" w:rsidRPr="00AB224A" w:rsidRDefault="008D748F" w:rsidP="008D748F">
      <w:pPr>
        <w:adjustRightInd/>
        <w:ind w:left="218" w:hangingChars="100" w:hanging="218"/>
        <w:rPr>
          <w:rFonts w:ascii="ＭＳ 明朝" w:cs="Times New Roman"/>
          <w:color w:val="auto"/>
          <w:spacing w:val="4"/>
        </w:rPr>
      </w:pPr>
      <w:r>
        <w:rPr>
          <w:rFonts w:ascii="ＭＳ 明朝" w:cs="Times New Roman" w:hint="eastAsia"/>
          <w:color w:val="auto"/>
          <w:spacing w:val="4"/>
        </w:rPr>
        <w:t xml:space="preserve">　　開札は、入札参加者又はその代理人が立ち会いのもと行うものとする。この場合において、入札参加者又はその代理人が立ち会わないときは、入札執行事務に関係のない職員を立ち会わせて行うこととする。</w:t>
      </w:r>
    </w:p>
    <w:p w14:paraId="3EAB4F25" w14:textId="77777777" w:rsidR="00083214" w:rsidRPr="00083214" w:rsidRDefault="00B1326C" w:rsidP="00083214">
      <w:pPr>
        <w:adjustRightInd/>
        <w:rPr>
          <w:rFonts w:ascii="ＭＳ 明朝" w:cs="Times New Roman"/>
          <w:color w:val="auto"/>
          <w:spacing w:val="4"/>
        </w:rPr>
      </w:pPr>
      <w:r>
        <w:rPr>
          <w:rFonts w:ascii="ＭＳ 明朝" w:cs="Times New Roman"/>
          <w:color w:val="auto"/>
          <w:spacing w:val="4"/>
        </w:rPr>
        <w:t>1</w:t>
      </w:r>
      <w:r w:rsidR="005F1AC4">
        <w:rPr>
          <w:rFonts w:ascii="ＭＳ 明朝" w:cs="Times New Roman" w:hint="eastAsia"/>
          <w:color w:val="auto"/>
          <w:spacing w:val="4"/>
        </w:rPr>
        <w:t>6</w:t>
      </w:r>
      <w:r w:rsidR="00083214" w:rsidRPr="00083214">
        <w:rPr>
          <w:rFonts w:ascii="ＭＳ 明朝" w:cs="Times New Roman" w:hint="eastAsia"/>
          <w:color w:val="auto"/>
          <w:spacing w:val="4"/>
        </w:rPr>
        <w:t xml:space="preserve">　落札者の決定方法</w:t>
      </w:r>
    </w:p>
    <w:p w14:paraId="4D080EEA" w14:textId="77777777" w:rsidR="00083214" w:rsidRDefault="00083214" w:rsidP="00083214">
      <w:pPr>
        <w:adjustRightInd/>
        <w:ind w:leftChars="100" w:left="428" w:hangingChars="100" w:hanging="218"/>
        <w:rPr>
          <w:rFonts w:ascii="ＭＳ 明朝"/>
          <w:color w:val="auto"/>
        </w:rPr>
      </w:pPr>
      <w:r>
        <w:rPr>
          <w:rFonts w:ascii="ＭＳ 明朝" w:cs="Times New Roman" w:hint="eastAsia"/>
          <w:color w:val="auto"/>
          <w:spacing w:val="4"/>
        </w:rPr>
        <w:t xml:space="preserve">⑴　</w:t>
      </w:r>
      <w:r>
        <w:rPr>
          <w:rFonts w:ascii="ＭＳ 明朝" w:hint="eastAsia"/>
          <w:color w:val="auto"/>
        </w:rPr>
        <w:t>有効な入札で、大分県契約事務規則第</w:t>
      </w:r>
      <w:r>
        <w:rPr>
          <w:rFonts w:ascii="ＭＳ 明朝"/>
          <w:color w:val="auto"/>
        </w:rPr>
        <w:t>23</w:t>
      </w:r>
      <w:r>
        <w:rPr>
          <w:rFonts w:ascii="ＭＳ 明朝" w:hint="eastAsia"/>
          <w:color w:val="auto"/>
        </w:rPr>
        <w:t>条の規定により作成された予定価格の範囲内の価格で、最低の価格をもって入札を行った者を落札者とする。</w:t>
      </w:r>
    </w:p>
    <w:p w14:paraId="493103FE" w14:textId="77777777" w:rsidR="00083214" w:rsidRDefault="000C1C00" w:rsidP="000C1C00">
      <w:pPr>
        <w:adjustRightInd/>
        <w:ind w:leftChars="100" w:left="420" w:hangingChars="100" w:hanging="210"/>
        <w:rPr>
          <w:rFonts w:ascii="ＭＳ 明朝"/>
          <w:color w:val="auto"/>
        </w:rPr>
      </w:pPr>
      <w:r>
        <w:rPr>
          <w:rFonts w:ascii="ＭＳ 明朝" w:hint="eastAsia"/>
          <w:color w:val="auto"/>
        </w:rPr>
        <w:t xml:space="preserve">⑵　</w:t>
      </w:r>
      <w:r w:rsidR="00083214">
        <w:rPr>
          <w:rFonts w:ascii="ＭＳ 明朝" w:hint="eastAsia"/>
          <w:color w:val="auto"/>
        </w:rPr>
        <w:t>落札となるべき同価の入札をした者が２者以上あるときは、直ちに当該入札者にくじを引かせて落札者を決定する。この場合において、当該入札者のうちくじを引かない者があるときは、これに代えて当該入札事務に関係のない職員にくじを引かせるものとする。</w:t>
      </w:r>
    </w:p>
    <w:p w14:paraId="78731112" w14:textId="77777777" w:rsidR="000C1C00" w:rsidRDefault="00BE7B97" w:rsidP="00B1326C">
      <w:pPr>
        <w:adjustRightInd/>
        <w:ind w:leftChars="100" w:left="420" w:hangingChars="100" w:hanging="210"/>
        <w:rPr>
          <w:rFonts w:ascii="ＭＳ 明朝"/>
          <w:color w:val="auto"/>
        </w:rPr>
      </w:pPr>
      <w:r>
        <w:rPr>
          <w:rFonts w:ascii="ＭＳ 明朝" w:hint="eastAsia"/>
          <w:color w:val="auto"/>
        </w:rPr>
        <w:t>⑶　入札回数</w:t>
      </w:r>
      <w:r w:rsidR="000C1C00">
        <w:rPr>
          <w:rFonts w:ascii="ＭＳ 明朝" w:hint="eastAsia"/>
          <w:color w:val="auto"/>
        </w:rPr>
        <w:t>は</w:t>
      </w:r>
      <w:r>
        <w:rPr>
          <w:rFonts w:ascii="ＭＳ 明朝" w:hint="eastAsia"/>
          <w:color w:val="auto"/>
        </w:rPr>
        <w:t>原則として</w:t>
      </w:r>
      <w:r w:rsidR="000C1C00">
        <w:rPr>
          <w:rFonts w:ascii="ＭＳ 明朝" w:hint="eastAsia"/>
          <w:color w:val="auto"/>
        </w:rPr>
        <w:t>２回までとし、再入札の結果、落札者が決定しない場合は、</w:t>
      </w:r>
      <w:r>
        <w:rPr>
          <w:rFonts w:ascii="ＭＳ 明朝" w:hint="eastAsia"/>
          <w:color w:val="auto"/>
        </w:rPr>
        <w:t>随意契約に移行するもの</w:t>
      </w:r>
      <w:r w:rsidR="000C1C00">
        <w:rPr>
          <w:rFonts w:ascii="ＭＳ 明朝" w:hint="eastAsia"/>
          <w:color w:val="auto"/>
        </w:rPr>
        <w:t>とする。</w:t>
      </w:r>
    </w:p>
    <w:p w14:paraId="7162CBA8" w14:textId="77777777" w:rsidR="000C1C00" w:rsidRDefault="00950078" w:rsidP="000C1C00">
      <w:pPr>
        <w:adjustRightInd/>
        <w:rPr>
          <w:rFonts w:ascii="ＭＳ 明朝"/>
          <w:color w:val="auto"/>
        </w:rPr>
      </w:pPr>
      <w:r>
        <w:rPr>
          <w:rFonts w:ascii="ＭＳ 明朝"/>
          <w:color w:val="auto"/>
        </w:rPr>
        <w:t>1</w:t>
      </w:r>
      <w:r w:rsidR="005F1AC4">
        <w:rPr>
          <w:rFonts w:ascii="ＭＳ 明朝" w:hint="eastAsia"/>
          <w:color w:val="auto"/>
        </w:rPr>
        <w:t>7</w:t>
      </w:r>
      <w:r w:rsidR="000C1C00">
        <w:rPr>
          <w:rFonts w:ascii="ＭＳ 明朝" w:hint="eastAsia"/>
          <w:color w:val="auto"/>
        </w:rPr>
        <w:t xml:space="preserve">　契約保証金に関する事項</w:t>
      </w:r>
    </w:p>
    <w:p w14:paraId="762BF06D" w14:textId="77777777" w:rsidR="000C1C00" w:rsidRDefault="000C1C00" w:rsidP="000C1C00">
      <w:pPr>
        <w:adjustRightInd/>
        <w:ind w:left="210" w:hangingChars="100" w:hanging="210"/>
        <w:rPr>
          <w:rFonts w:ascii="ＭＳ 明朝"/>
          <w:color w:val="auto"/>
        </w:rPr>
      </w:pPr>
      <w:r>
        <w:rPr>
          <w:rFonts w:ascii="ＭＳ 明朝" w:hint="eastAsia"/>
          <w:color w:val="auto"/>
        </w:rPr>
        <w:t xml:space="preserve">　　契約金額（年額）の</w:t>
      </w:r>
      <w:r>
        <w:rPr>
          <w:rFonts w:ascii="ＭＳ 明朝"/>
          <w:color w:val="auto"/>
        </w:rPr>
        <w:t>100</w:t>
      </w:r>
      <w:r>
        <w:rPr>
          <w:rFonts w:ascii="ＭＳ 明朝" w:hint="eastAsia"/>
          <w:color w:val="auto"/>
        </w:rPr>
        <w:t>分の</w:t>
      </w:r>
      <w:r>
        <w:rPr>
          <w:rFonts w:ascii="ＭＳ 明朝"/>
          <w:color w:val="auto"/>
        </w:rPr>
        <w:t>10</w:t>
      </w:r>
      <w:r>
        <w:rPr>
          <w:rFonts w:ascii="ＭＳ 明朝" w:hint="eastAsia"/>
          <w:color w:val="auto"/>
        </w:rPr>
        <w:t>以上の契約保証金を納付すること。ただし、次の場合は、契約保証金の全部又は一部の納付が免除される。</w:t>
      </w:r>
    </w:p>
    <w:p w14:paraId="0EB3844E" w14:textId="77777777" w:rsidR="000C1C00" w:rsidRDefault="000C1C00" w:rsidP="000C1C00">
      <w:pPr>
        <w:adjustRightInd/>
        <w:rPr>
          <w:rFonts w:ascii="ＭＳ 明朝"/>
          <w:color w:val="auto"/>
        </w:rPr>
      </w:pPr>
      <w:r>
        <w:rPr>
          <w:rFonts w:ascii="ＭＳ 明朝" w:hint="eastAsia"/>
          <w:color w:val="auto"/>
        </w:rPr>
        <w:t xml:space="preserve">　⑴　保険会社との間に県を被保険者とする履行保証保険契約を締結したとき。</w:t>
      </w:r>
    </w:p>
    <w:p w14:paraId="17E75DCF" w14:textId="77777777" w:rsidR="000C1C00" w:rsidRPr="000C1C00" w:rsidRDefault="000C1C00" w:rsidP="000C1C00">
      <w:pPr>
        <w:adjustRightInd/>
        <w:ind w:left="419" w:hangingChars="200" w:hanging="419"/>
        <w:rPr>
          <w:rFonts w:ascii="ＭＳ 明朝"/>
          <w:color w:val="auto"/>
        </w:rPr>
      </w:pPr>
      <w:r>
        <w:rPr>
          <w:rFonts w:ascii="ＭＳ 明朝" w:hint="eastAsia"/>
          <w:color w:val="auto"/>
        </w:rPr>
        <w:t xml:space="preserve">　⑵　過去２年間に国（独立行政法人通則法（平成</w:t>
      </w:r>
      <w:r>
        <w:rPr>
          <w:rFonts w:ascii="ＭＳ 明朝"/>
          <w:color w:val="auto"/>
        </w:rPr>
        <w:t>11</w:t>
      </w:r>
      <w:r>
        <w:rPr>
          <w:rFonts w:ascii="ＭＳ 明朝" w:hint="eastAsia"/>
          <w:color w:val="auto"/>
        </w:rPr>
        <w:t>年法律第</w:t>
      </w:r>
      <w:r>
        <w:rPr>
          <w:rFonts w:ascii="ＭＳ 明朝"/>
          <w:color w:val="auto"/>
        </w:rPr>
        <w:t>103</w:t>
      </w:r>
      <w:r>
        <w:rPr>
          <w:rFonts w:ascii="ＭＳ 明朝" w:hint="eastAsia"/>
          <w:color w:val="auto"/>
        </w:rPr>
        <w:t>号）第２</w:t>
      </w:r>
      <w:r w:rsidRPr="000C1C00">
        <w:rPr>
          <w:rFonts w:ascii="ＭＳ 明朝" w:hint="eastAsia"/>
          <w:color w:val="auto"/>
        </w:rPr>
        <w:t>条第</w:t>
      </w:r>
      <w:r>
        <w:rPr>
          <w:rFonts w:ascii="ＭＳ 明朝" w:hint="eastAsia"/>
          <w:color w:val="auto"/>
        </w:rPr>
        <w:t>１項に規定する独立行政法人及び国立大学法人法（平成</w:t>
      </w:r>
      <w:r>
        <w:rPr>
          <w:rFonts w:ascii="ＭＳ 明朝"/>
          <w:color w:val="auto"/>
        </w:rPr>
        <w:t>15</w:t>
      </w:r>
      <w:r>
        <w:rPr>
          <w:rFonts w:ascii="ＭＳ 明朝" w:hint="eastAsia"/>
          <w:color w:val="auto"/>
        </w:rPr>
        <w:t>年法律第</w:t>
      </w:r>
      <w:r>
        <w:rPr>
          <w:rFonts w:ascii="ＭＳ 明朝"/>
          <w:color w:val="auto"/>
        </w:rPr>
        <w:t>112</w:t>
      </w:r>
      <w:r>
        <w:rPr>
          <w:rFonts w:ascii="ＭＳ 明朝" w:hint="eastAsia"/>
          <w:color w:val="auto"/>
        </w:rPr>
        <w:t>号）第２</w:t>
      </w:r>
      <w:r w:rsidRPr="000C1C00">
        <w:rPr>
          <w:rFonts w:ascii="ＭＳ 明朝" w:hint="eastAsia"/>
          <w:color w:val="auto"/>
        </w:rPr>
        <w:t>条第</w:t>
      </w:r>
      <w:r>
        <w:rPr>
          <w:rFonts w:ascii="ＭＳ 明朝" w:hint="eastAsia"/>
          <w:color w:val="auto"/>
        </w:rPr>
        <w:t>１</w:t>
      </w:r>
      <w:r w:rsidRPr="000C1C00">
        <w:rPr>
          <w:rFonts w:ascii="ＭＳ 明朝" w:hint="eastAsia"/>
          <w:color w:val="auto"/>
        </w:rPr>
        <w:t>項に規定する国立</w:t>
      </w:r>
      <w:r>
        <w:rPr>
          <w:rFonts w:ascii="ＭＳ 明朝" w:hint="eastAsia"/>
          <w:color w:val="auto"/>
        </w:rPr>
        <w:t>大学法人を含む。）又は地方公共団体（地方独立行政法人法（平成</w:t>
      </w:r>
      <w:r>
        <w:rPr>
          <w:rFonts w:ascii="ＭＳ 明朝"/>
          <w:color w:val="auto"/>
        </w:rPr>
        <w:t>15</w:t>
      </w:r>
      <w:r>
        <w:rPr>
          <w:rFonts w:ascii="ＭＳ 明朝" w:hint="eastAsia"/>
          <w:color w:val="auto"/>
        </w:rPr>
        <w:t>年法律第</w:t>
      </w:r>
      <w:r>
        <w:rPr>
          <w:rFonts w:ascii="ＭＳ 明朝"/>
          <w:color w:val="auto"/>
        </w:rPr>
        <w:t>118</w:t>
      </w:r>
      <w:r>
        <w:rPr>
          <w:rFonts w:ascii="ＭＳ 明朝" w:hint="eastAsia"/>
          <w:color w:val="auto"/>
        </w:rPr>
        <w:t>号）第２条第１</w:t>
      </w:r>
      <w:r w:rsidRPr="000C1C00">
        <w:rPr>
          <w:rFonts w:ascii="ＭＳ 明朝" w:hint="eastAsia"/>
          <w:color w:val="auto"/>
        </w:rPr>
        <w:t>項に規定する地方独立行政法人を含む。）と種類及び規模を</w:t>
      </w:r>
    </w:p>
    <w:p w14:paraId="22068DE4" w14:textId="77777777" w:rsidR="000C1C00" w:rsidRDefault="00B041FA" w:rsidP="00142901">
      <w:pPr>
        <w:adjustRightInd/>
        <w:ind w:leftChars="200" w:left="419"/>
        <w:rPr>
          <w:rFonts w:ascii="ＭＳ 明朝"/>
          <w:color w:val="auto"/>
        </w:rPr>
      </w:pPr>
      <w:r>
        <w:rPr>
          <w:rFonts w:ascii="ＭＳ 明朝" w:hint="eastAsia"/>
          <w:color w:val="auto"/>
        </w:rPr>
        <w:t>ほぼ同じくする契約を数回以上にわたっ</w:t>
      </w:r>
      <w:r w:rsidR="000C1C00" w:rsidRPr="000C1C00">
        <w:rPr>
          <w:rFonts w:ascii="ＭＳ 明朝" w:hint="eastAsia"/>
          <w:color w:val="auto"/>
        </w:rPr>
        <w:t>て締結するとともに、これらを全て誠実に履行し、かつ、将来契約を履行しないこととなるおそれがないと認められるとき。</w:t>
      </w:r>
    </w:p>
    <w:p w14:paraId="707E2670" w14:textId="77777777" w:rsidR="00142901" w:rsidRDefault="00950078" w:rsidP="00694147">
      <w:pPr>
        <w:adjustRightInd/>
        <w:ind w:left="218" w:hanging="218"/>
        <w:rPr>
          <w:rFonts w:ascii="ＭＳ 明朝" w:hAnsi="Times New Roman" w:cs="Times New Roman"/>
        </w:rPr>
      </w:pPr>
      <w:r>
        <w:rPr>
          <w:rFonts w:ascii="ＭＳ 明朝" w:hAnsi="Times New Roman" w:cs="Times New Roman"/>
        </w:rPr>
        <w:t>1</w:t>
      </w:r>
      <w:r w:rsidR="005F1AC4">
        <w:rPr>
          <w:rFonts w:ascii="ＭＳ 明朝" w:hAnsi="Times New Roman" w:cs="Times New Roman" w:hint="eastAsia"/>
        </w:rPr>
        <w:t>8</w:t>
      </w:r>
      <w:r w:rsidR="00142901">
        <w:rPr>
          <w:rFonts w:ascii="ＭＳ 明朝" w:hAnsi="Times New Roman" w:cs="Times New Roman" w:hint="eastAsia"/>
        </w:rPr>
        <w:t xml:space="preserve">　契約書の作成</w:t>
      </w:r>
    </w:p>
    <w:p w14:paraId="329582E3" w14:textId="77777777" w:rsidR="00142901" w:rsidRDefault="00142901" w:rsidP="00694147">
      <w:pPr>
        <w:adjustRightInd/>
        <w:ind w:left="218" w:hanging="218"/>
        <w:rPr>
          <w:rFonts w:ascii="ＭＳ 明朝" w:hAnsi="Times New Roman" w:cs="Times New Roman"/>
        </w:rPr>
      </w:pPr>
      <w:r>
        <w:rPr>
          <w:rFonts w:ascii="ＭＳ 明朝" w:hAnsi="Times New Roman" w:cs="Times New Roman" w:hint="eastAsia"/>
        </w:rPr>
        <w:t xml:space="preserve">　　落札者決定通知の日から７日以内に、県が作成す</w:t>
      </w:r>
      <w:r w:rsidR="00B1326C">
        <w:rPr>
          <w:rFonts w:ascii="ＭＳ 明朝" w:hAnsi="Times New Roman" w:cs="Times New Roman" w:hint="eastAsia"/>
        </w:rPr>
        <w:t>る様式によるリース契約書に必要事項を記載し、記名押印の上、上記</w:t>
      </w:r>
      <w:r w:rsidR="005F1AC4">
        <w:rPr>
          <w:rFonts w:ascii="ＭＳ 明朝" w:hAnsi="Times New Roman" w:cs="Times New Roman" w:hint="eastAsia"/>
        </w:rPr>
        <w:t>17</w:t>
      </w:r>
      <w:r>
        <w:rPr>
          <w:rFonts w:ascii="ＭＳ 明朝" w:hAnsi="Times New Roman" w:cs="Times New Roman" w:hint="eastAsia"/>
        </w:rPr>
        <w:t>に掲げる契約保証金若しくは上記</w:t>
      </w:r>
      <w:r w:rsidR="005F1AC4">
        <w:rPr>
          <w:rFonts w:ascii="ＭＳ 明朝" w:hAnsi="Times New Roman" w:cs="Times New Roman"/>
        </w:rPr>
        <w:t>1</w:t>
      </w:r>
      <w:r w:rsidR="005F1AC4">
        <w:rPr>
          <w:rFonts w:ascii="ＭＳ 明朝" w:hAnsi="Times New Roman" w:cs="Times New Roman" w:hint="eastAsia"/>
        </w:rPr>
        <w:t>7</w:t>
      </w:r>
      <w:r>
        <w:rPr>
          <w:rFonts w:ascii="ＭＳ 明朝" w:hAnsi="Times New Roman" w:cs="Times New Roman" w:hint="eastAsia"/>
        </w:rPr>
        <w:t>の⑴又は⑵に掲げる事項を証明する書類を添えて提出すること。</w:t>
      </w:r>
    </w:p>
    <w:p w14:paraId="2CCAFD08" w14:textId="77777777" w:rsidR="00142901" w:rsidRDefault="00950078" w:rsidP="00142901">
      <w:pPr>
        <w:adjustRightInd/>
        <w:ind w:left="218" w:hanging="218"/>
        <w:rPr>
          <w:rFonts w:ascii="ＭＳ 明朝" w:hAnsi="Times New Roman" w:cs="Times New Roman"/>
        </w:rPr>
      </w:pPr>
      <w:r>
        <w:rPr>
          <w:rFonts w:ascii="ＭＳ 明朝" w:hAnsi="Times New Roman" w:cs="Times New Roman"/>
        </w:rPr>
        <w:t>1</w:t>
      </w:r>
      <w:r w:rsidR="005F1AC4">
        <w:rPr>
          <w:rFonts w:ascii="ＭＳ 明朝" w:hAnsi="Times New Roman" w:cs="Times New Roman" w:hint="eastAsia"/>
        </w:rPr>
        <w:t>9</w:t>
      </w:r>
      <w:r w:rsidR="00142901">
        <w:rPr>
          <w:rFonts w:ascii="ＭＳ 明朝" w:hAnsi="Times New Roman" w:cs="Times New Roman" w:hint="eastAsia"/>
        </w:rPr>
        <w:t xml:space="preserve">　入札説明書等に関する質疑</w:t>
      </w:r>
    </w:p>
    <w:p w14:paraId="0259E916" w14:textId="77777777" w:rsidR="00142901" w:rsidRPr="00142901" w:rsidRDefault="00142901" w:rsidP="00142901">
      <w:pPr>
        <w:adjustRightInd/>
        <w:ind w:leftChars="100" w:left="210" w:firstLineChars="100" w:firstLine="210"/>
        <w:rPr>
          <w:rFonts w:ascii="ＭＳ 明朝" w:hAnsi="Times New Roman" w:cs="Times New Roman"/>
        </w:rPr>
      </w:pPr>
      <w:r>
        <w:rPr>
          <w:rFonts w:ascii="ＭＳ 明朝" w:hint="eastAsia"/>
          <w:color w:val="auto"/>
        </w:rPr>
        <w:t>この説明</w:t>
      </w:r>
      <w:r w:rsidR="00347860">
        <w:rPr>
          <w:rFonts w:ascii="ＭＳ 明朝" w:hint="eastAsia"/>
          <w:color w:val="auto"/>
        </w:rPr>
        <w:t>書及びこれに添付した書類に対する質疑がある場合は、質問票（様式５</w:t>
      </w:r>
      <w:r>
        <w:rPr>
          <w:rFonts w:ascii="ＭＳ 明朝" w:hint="eastAsia"/>
          <w:color w:val="auto"/>
        </w:rPr>
        <w:t>）を</w:t>
      </w:r>
      <w:r w:rsidR="005C13C5">
        <w:rPr>
          <w:rFonts w:ascii="ＭＳ 明朝" w:hint="eastAsia"/>
          <w:color w:val="auto"/>
        </w:rPr>
        <w:t>次</w:t>
      </w:r>
      <w:r w:rsidR="005C13C5">
        <w:rPr>
          <w:rFonts w:ascii="ＭＳ 明朝" w:hint="eastAsia"/>
          <w:color w:val="auto"/>
        </w:rPr>
        <w:lastRenderedPageBreak/>
        <w:t>の(</w:t>
      </w:r>
      <w:r w:rsidR="005C13C5">
        <w:rPr>
          <w:rFonts w:ascii="ＭＳ 明朝"/>
          <w:color w:val="auto"/>
        </w:rPr>
        <w:t>1)</w:t>
      </w:r>
      <w:r w:rsidR="005C13C5">
        <w:rPr>
          <w:rFonts w:ascii="ＭＳ 明朝" w:hint="eastAsia"/>
          <w:color w:val="auto"/>
        </w:rPr>
        <w:t>から(</w:t>
      </w:r>
      <w:r w:rsidR="005C13C5">
        <w:rPr>
          <w:rFonts w:ascii="ＭＳ 明朝"/>
          <w:color w:val="auto"/>
        </w:rPr>
        <w:t>3)</w:t>
      </w:r>
      <w:r>
        <w:rPr>
          <w:rFonts w:ascii="ＭＳ 明朝" w:hint="eastAsia"/>
          <w:color w:val="auto"/>
        </w:rPr>
        <w:t>に従い提出すること。</w:t>
      </w:r>
    </w:p>
    <w:p w14:paraId="63D2F173" w14:textId="6AE3D48F" w:rsidR="008B3F69" w:rsidRPr="00BE3902" w:rsidRDefault="005C13C5" w:rsidP="008B3F69">
      <w:pPr>
        <w:adjustRightInd/>
        <w:ind w:firstLineChars="50" w:firstLine="105"/>
        <w:rPr>
          <w:rFonts w:ascii="ＭＳ 明朝"/>
          <w:b/>
          <w:u w:val="wave"/>
        </w:rPr>
      </w:pPr>
      <w:r>
        <w:rPr>
          <w:rFonts w:ascii="ＭＳ 明朝" w:hint="eastAsia"/>
          <w:color w:val="auto"/>
        </w:rPr>
        <w:t>(</w:t>
      </w:r>
      <w:r>
        <w:rPr>
          <w:rFonts w:ascii="ＭＳ 明朝"/>
          <w:color w:val="auto"/>
        </w:rPr>
        <w:t>1)</w:t>
      </w:r>
      <w:r w:rsidR="00142901" w:rsidRPr="005C13C5">
        <w:rPr>
          <w:rFonts w:ascii="ＭＳ 明朝" w:hint="eastAsia"/>
          <w:color w:val="auto"/>
        </w:rPr>
        <w:t xml:space="preserve">提出期限　</w:t>
      </w:r>
      <w:r w:rsidR="008B3F69" w:rsidRPr="00BE3902">
        <w:rPr>
          <w:rFonts w:ascii="ＭＳ 明朝" w:hint="eastAsia"/>
          <w:b/>
          <w:color w:val="auto"/>
          <w:u w:val="wave"/>
        </w:rPr>
        <w:t>令和</w:t>
      </w:r>
      <w:r w:rsidR="008B3F69">
        <w:rPr>
          <w:rFonts w:ascii="ＭＳ 明朝" w:hint="eastAsia"/>
          <w:b/>
          <w:color w:val="auto"/>
          <w:u w:val="wave"/>
        </w:rPr>
        <w:t>７</w:t>
      </w:r>
      <w:r w:rsidR="008B3F69" w:rsidRPr="00BE3902">
        <w:rPr>
          <w:rFonts w:ascii="ＭＳ 明朝" w:hint="eastAsia"/>
          <w:b/>
          <w:color w:val="auto"/>
          <w:u w:val="wave"/>
        </w:rPr>
        <w:t>年</w:t>
      </w:r>
      <w:r w:rsidR="00362ED3">
        <w:rPr>
          <w:rFonts w:ascii="ＭＳ 明朝" w:hint="eastAsia"/>
          <w:b/>
          <w:color w:val="auto"/>
          <w:u w:val="wave"/>
        </w:rPr>
        <w:t>９</w:t>
      </w:r>
      <w:r w:rsidR="008B3F69" w:rsidRPr="00BE3902">
        <w:rPr>
          <w:rFonts w:ascii="ＭＳ 明朝" w:hint="eastAsia"/>
          <w:b/>
          <w:u w:val="wave"/>
        </w:rPr>
        <w:t>月</w:t>
      </w:r>
      <w:r w:rsidR="00A862A8">
        <w:rPr>
          <w:rFonts w:ascii="ＭＳ 明朝" w:hint="eastAsia"/>
          <w:b/>
          <w:u w:val="wave"/>
        </w:rPr>
        <w:t>９</w:t>
      </w:r>
      <w:r w:rsidR="008B3F69" w:rsidRPr="00BE3902">
        <w:rPr>
          <w:rFonts w:ascii="ＭＳ 明朝" w:hint="eastAsia"/>
          <w:b/>
          <w:u w:val="wave"/>
        </w:rPr>
        <w:t>日（</w:t>
      </w:r>
      <w:r w:rsidR="00A862A8">
        <w:rPr>
          <w:rFonts w:ascii="ＭＳ 明朝" w:hint="eastAsia"/>
          <w:b/>
          <w:u w:val="wave"/>
        </w:rPr>
        <w:t>火</w:t>
      </w:r>
      <w:r w:rsidR="008B3F69" w:rsidRPr="00BE3902">
        <w:rPr>
          <w:rFonts w:ascii="ＭＳ 明朝" w:hint="eastAsia"/>
          <w:b/>
          <w:u w:val="wave"/>
        </w:rPr>
        <w:t>）</w:t>
      </w:r>
      <w:r w:rsidR="00362ED3">
        <w:rPr>
          <w:rFonts w:ascii="ＭＳ 明朝" w:hint="eastAsia"/>
          <w:b/>
          <w:u w:val="wave"/>
        </w:rPr>
        <w:t>１６時３０分</w:t>
      </w:r>
      <w:r w:rsidR="008B3F69" w:rsidRPr="00BE3902">
        <w:rPr>
          <w:rFonts w:ascii="ＭＳ 明朝"/>
          <w:b/>
          <w:u w:val="wave"/>
        </w:rPr>
        <w:t>(</w:t>
      </w:r>
      <w:r w:rsidR="008B3F69" w:rsidRPr="00BE3902">
        <w:rPr>
          <w:rFonts w:ascii="ＭＳ 明朝" w:hint="eastAsia"/>
          <w:b/>
          <w:u w:val="wave"/>
        </w:rPr>
        <w:t>受付終了</w:t>
      </w:r>
      <w:r w:rsidR="008B3F69" w:rsidRPr="00BE3902">
        <w:rPr>
          <w:rFonts w:ascii="ＭＳ 明朝"/>
          <w:b/>
          <w:u w:val="wave"/>
        </w:rPr>
        <w:t>)</w:t>
      </w:r>
    </w:p>
    <w:p w14:paraId="2E85A757" w14:textId="7F7C223A" w:rsidR="008B3F69" w:rsidRPr="00BE3902" w:rsidRDefault="008B3F69" w:rsidP="008B3F69">
      <w:pPr>
        <w:adjustRightInd/>
        <w:ind w:firstLineChars="50" w:firstLine="109"/>
        <w:rPr>
          <w:rFonts w:ascii="ＭＳ 明朝" w:hAnsi="Times New Roman" w:cs="Times New Roman"/>
        </w:rPr>
      </w:pPr>
      <w:r>
        <w:rPr>
          <w:rFonts w:ascii="ＭＳ 明朝" w:cs="Times New Roman" w:hint="eastAsia"/>
          <w:color w:val="auto"/>
          <w:spacing w:val="4"/>
        </w:rPr>
        <w:t>(2)</w:t>
      </w:r>
      <w:r w:rsidRPr="00BE3902">
        <w:rPr>
          <w:rFonts w:ascii="ＭＳ 明朝" w:cs="Times New Roman" w:hint="eastAsia"/>
          <w:color w:val="auto"/>
          <w:spacing w:val="4"/>
        </w:rPr>
        <w:t xml:space="preserve">提出場所　</w:t>
      </w:r>
      <w:r w:rsidRPr="00BE3902">
        <w:rPr>
          <w:rFonts w:ascii="ＭＳ 明朝" w:hAnsi="Times New Roman" w:cs="Times New Roman" w:hint="eastAsia"/>
        </w:rPr>
        <w:t>〒</w:t>
      </w:r>
      <w:r w:rsidRPr="00BE3902">
        <w:rPr>
          <w:rFonts w:ascii="ＭＳ 明朝" w:hAnsi="Times New Roman" w:cs="Times New Roman"/>
        </w:rPr>
        <w:t>870-</w:t>
      </w:r>
      <w:r w:rsidR="00A862A8">
        <w:rPr>
          <w:rFonts w:ascii="ＭＳ 明朝" w:hAnsi="Times New Roman" w:cs="Times New Roman" w:hint="eastAsia"/>
        </w:rPr>
        <w:t>1109</w:t>
      </w:r>
      <w:r w:rsidRPr="00BE3902">
        <w:rPr>
          <w:rFonts w:ascii="ＭＳ 明朝" w:hAnsi="Times New Roman" w:cs="Times New Roman"/>
        </w:rPr>
        <w:t xml:space="preserve">  </w:t>
      </w:r>
      <w:r w:rsidRPr="00BE3902">
        <w:rPr>
          <w:rFonts w:ascii="ＭＳ 明朝" w:hAnsi="Times New Roman" w:cs="Times New Roman" w:hint="eastAsia"/>
        </w:rPr>
        <w:t>大分県大分市</w:t>
      </w:r>
      <w:r w:rsidR="00A862A8">
        <w:rPr>
          <w:rFonts w:ascii="ＭＳ 明朝" w:hAnsi="Times New Roman" w:cs="Times New Roman" w:hint="eastAsia"/>
        </w:rPr>
        <w:t>判田台南１</w:t>
      </w:r>
      <w:r>
        <w:rPr>
          <w:rFonts w:ascii="ＭＳ 明朝" w:hAnsi="Times New Roman" w:cs="Times New Roman" w:hint="eastAsia"/>
        </w:rPr>
        <w:t>丁目１－１</w:t>
      </w:r>
    </w:p>
    <w:p w14:paraId="587170EC" w14:textId="5AF4F4C9" w:rsidR="008B3F69" w:rsidRDefault="008B3F69" w:rsidP="008B3F69">
      <w:pPr>
        <w:adjustRightInd/>
        <w:ind w:firstLineChars="900" w:firstLine="1886"/>
        <w:rPr>
          <w:rFonts w:ascii="ＭＳ 明朝" w:hAnsi="Times New Roman" w:cs="Times New Roman"/>
        </w:rPr>
      </w:pPr>
      <w:r>
        <w:rPr>
          <w:rFonts w:ascii="ＭＳ 明朝" w:hAnsi="Times New Roman" w:cs="Times New Roman" w:hint="eastAsia"/>
        </w:rPr>
        <w:t>大分県立大分</w:t>
      </w:r>
      <w:r w:rsidR="00A862A8">
        <w:rPr>
          <w:rFonts w:ascii="ＭＳ 明朝" w:hAnsi="Times New Roman" w:cs="Times New Roman" w:hint="eastAsia"/>
        </w:rPr>
        <w:t>南</w:t>
      </w:r>
      <w:r w:rsidRPr="00876383">
        <w:rPr>
          <w:rFonts w:ascii="ＭＳ 明朝" w:hAnsi="Times New Roman" w:cs="Times New Roman" w:hint="eastAsia"/>
        </w:rPr>
        <w:t>高等学校</w:t>
      </w:r>
      <w:r>
        <w:rPr>
          <w:rFonts w:ascii="ＭＳ 明朝" w:hAnsi="Times New Roman" w:cs="Times New Roman" w:hint="eastAsia"/>
        </w:rPr>
        <w:t xml:space="preserve">　事務室</w:t>
      </w:r>
    </w:p>
    <w:p w14:paraId="1305F00B" w14:textId="48CB3902" w:rsidR="008B3F69" w:rsidRDefault="008B3F69" w:rsidP="008B3F69">
      <w:pPr>
        <w:adjustRightInd/>
        <w:ind w:firstLineChars="900" w:firstLine="1886"/>
        <w:rPr>
          <w:rFonts w:ascii="ＭＳ 明朝" w:hAnsi="Times New Roman" w:cs="Times New Roman"/>
        </w:rPr>
      </w:pPr>
      <w:r>
        <w:rPr>
          <w:rFonts w:ascii="ＭＳ 明朝" w:hAnsi="Times New Roman" w:cs="Times New Roman" w:hint="eastAsia"/>
        </w:rPr>
        <w:t xml:space="preserve">電子メールアドレス　</w:t>
      </w:r>
      <w:r w:rsidRPr="004C1971">
        <w:rPr>
          <w:rFonts w:ascii="ＭＳ 明朝" w:hAnsi="Times New Roman" w:cs="Times New Roman"/>
        </w:rPr>
        <w:t>a</w:t>
      </w:r>
      <w:r>
        <w:rPr>
          <w:rFonts w:ascii="ＭＳ 明朝" w:hAnsi="Times New Roman" w:cs="Times New Roman" w:hint="eastAsia"/>
        </w:rPr>
        <w:t>322</w:t>
      </w:r>
      <w:r w:rsidR="00362ED3">
        <w:rPr>
          <w:rFonts w:ascii="ＭＳ 明朝" w:hAnsi="Times New Roman" w:cs="Times New Roman" w:hint="eastAsia"/>
        </w:rPr>
        <w:t>8</w:t>
      </w:r>
      <w:r>
        <w:rPr>
          <w:rFonts w:ascii="ＭＳ 明朝" w:hAnsi="Times New Roman" w:cs="Times New Roman" w:hint="eastAsia"/>
        </w:rPr>
        <w:t>0</w:t>
      </w:r>
      <w:r w:rsidRPr="004C1971">
        <w:rPr>
          <w:rFonts w:ascii="ＭＳ 明朝" w:hAnsi="Times New Roman" w:cs="Times New Roman"/>
        </w:rPr>
        <w:t>@oen.ed.jp</w:t>
      </w:r>
      <w:r>
        <w:rPr>
          <w:rFonts w:ascii="ＭＳ 明朝" w:hAnsi="Times New Roman" w:cs="Times New Roman" w:hint="eastAsia"/>
        </w:rPr>
        <w:t xml:space="preserve">　　　　　</w:t>
      </w:r>
    </w:p>
    <w:p w14:paraId="65D69575" w14:textId="3B1BE08E" w:rsidR="008B3F69" w:rsidRDefault="008B3F69" w:rsidP="008B3F69">
      <w:pPr>
        <w:adjustRightInd/>
        <w:ind w:firstLineChars="900" w:firstLine="1886"/>
        <w:rPr>
          <w:rFonts w:ascii="ＭＳ 明朝" w:hAnsi="Times New Roman" w:cs="Times New Roman"/>
        </w:rPr>
      </w:pPr>
      <w:r>
        <w:rPr>
          <w:rFonts w:ascii="ＭＳ 明朝" w:hAnsi="Times New Roman" w:cs="Times New Roman" w:hint="eastAsia"/>
        </w:rPr>
        <w:t xml:space="preserve">電話番号　</w:t>
      </w:r>
      <w:r>
        <w:rPr>
          <w:rFonts w:ascii="ＭＳ 明朝" w:hAnsi="Times New Roman" w:cs="Times New Roman"/>
        </w:rPr>
        <w:t>097-</w:t>
      </w:r>
      <w:r>
        <w:rPr>
          <w:rFonts w:ascii="ＭＳ 明朝" w:hAnsi="Times New Roman" w:cs="Times New Roman" w:hint="eastAsia"/>
        </w:rPr>
        <w:t>5</w:t>
      </w:r>
      <w:r w:rsidR="00362ED3">
        <w:rPr>
          <w:rFonts w:ascii="ＭＳ 明朝" w:hAnsi="Times New Roman" w:cs="Times New Roman" w:hint="eastAsia"/>
        </w:rPr>
        <w:t>97</w:t>
      </w:r>
      <w:r>
        <w:rPr>
          <w:rFonts w:ascii="ＭＳ 明朝" w:hAnsi="Times New Roman" w:cs="Times New Roman"/>
        </w:rPr>
        <w:t>-</w:t>
      </w:r>
      <w:r w:rsidR="00362ED3">
        <w:rPr>
          <w:rFonts w:ascii="ＭＳ 明朝" w:hAnsi="Times New Roman" w:cs="Times New Roman" w:hint="eastAsia"/>
        </w:rPr>
        <w:t>6001</w:t>
      </w:r>
      <w:r>
        <w:rPr>
          <w:rFonts w:ascii="ＭＳ 明朝" w:hAnsi="Times New Roman" w:cs="Times New Roman" w:hint="eastAsia"/>
        </w:rPr>
        <w:t xml:space="preserve">　　ＦＡＸ番号　</w:t>
      </w:r>
      <w:r>
        <w:rPr>
          <w:rFonts w:ascii="ＭＳ 明朝" w:hAnsi="Times New Roman" w:cs="Times New Roman"/>
        </w:rPr>
        <w:t>097-</w:t>
      </w:r>
      <w:r>
        <w:rPr>
          <w:rFonts w:ascii="ＭＳ 明朝" w:hAnsi="Times New Roman" w:cs="Times New Roman" w:hint="eastAsia"/>
        </w:rPr>
        <w:t>5</w:t>
      </w:r>
      <w:r w:rsidR="00362ED3">
        <w:rPr>
          <w:rFonts w:ascii="ＭＳ 明朝" w:hAnsi="Times New Roman" w:cs="Times New Roman" w:hint="eastAsia"/>
        </w:rPr>
        <w:t>97</w:t>
      </w:r>
      <w:r>
        <w:rPr>
          <w:rFonts w:ascii="ＭＳ 明朝" w:hAnsi="Times New Roman" w:cs="Times New Roman"/>
        </w:rPr>
        <w:t>-</w:t>
      </w:r>
      <w:r w:rsidR="00362ED3">
        <w:rPr>
          <w:rFonts w:ascii="ＭＳ 明朝" w:hAnsi="Times New Roman" w:cs="Times New Roman" w:hint="eastAsia"/>
        </w:rPr>
        <w:t>2577</w:t>
      </w:r>
    </w:p>
    <w:p w14:paraId="12566BEB" w14:textId="0F512DE4" w:rsidR="000E2E76" w:rsidRDefault="005C13C5" w:rsidP="00D22BA0">
      <w:pPr>
        <w:adjustRightInd/>
        <w:ind w:leftChars="50" w:left="1467" w:hangingChars="650" w:hanging="1362"/>
        <w:rPr>
          <w:rFonts w:ascii="ＭＳ 明朝" w:hAnsi="Times New Roman" w:cs="Times New Roman"/>
        </w:rPr>
      </w:pPr>
      <w:r>
        <w:rPr>
          <w:rFonts w:ascii="ＭＳ 明朝" w:hAnsi="Times New Roman" w:cs="Times New Roman" w:hint="eastAsia"/>
        </w:rPr>
        <w:t>(</w:t>
      </w:r>
      <w:r>
        <w:rPr>
          <w:rFonts w:ascii="ＭＳ 明朝" w:hAnsi="Times New Roman" w:cs="Times New Roman"/>
        </w:rPr>
        <w:t>3)</w:t>
      </w:r>
      <w:r>
        <w:rPr>
          <w:rFonts w:ascii="ＭＳ 明朝" w:hAnsi="Times New Roman" w:cs="Times New Roman" w:hint="eastAsia"/>
        </w:rPr>
        <w:t>提出方法　(</w:t>
      </w:r>
      <w:r>
        <w:rPr>
          <w:rFonts w:ascii="ＭＳ 明朝" w:hAnsi="Times New Roman" w:cs="Times New Roman"/>
        </w:rPr>
        <w:t>1)</w:t>
      </w:r>
      <w:r w:rsidR="00EB68C9">
        <w:rPr>
          <w:rFonts w:ascii="ＭＳ 明朝" w:hAnsi="Times New Roman" w:cs="Times New Roman" w:hint="eastAsia"/>
        </w:rPr>
        <w:t>に掲げる期限までに、</w:t>
      </w:r>
      <w:r w:rsidR="000E2E76">
        <w:rPr>
          <w:rFonts w:ascii="ＭＳ 明朝" w:hAnsi="Times New Roman" w:cs="Times New Roman" w:hint="eastAsia"/>
        </w:rPr>
        <w:t>ＦＡＸ又は</w:t>
      </w:r>
      <w:r w:rsidR="00EB68C9">
        <w:rPr>
          <w:rFonts w:ascii="ＭＳ 明朝" w:hAnsi="Times New Roman" w:cs="Times New Roman" w:hint="eastAsia"/>
        </w:rPr>
        <w:t>電子メールに</w:t>
      </w:r>
      <w:r>
        <w:rPr>
          <w:rFonts w:ascii="ＭＳ 明朝" w:hAnsi="Times New Roman" w:cs="Times New Roman" w:hint="eastAsia"/>
        </w:rPr>
        <w:t>質問票を添付する方法</w:t>
      </w:r>
      <w:r w:rsidR="00D22BA0">
        <w:rPr>
          <w:rFonts w:ascii="ＭＳ 明朝" w:hAnsi="Times New Roman" w:cs="Times New Roman" w:hint="eastAsia"/>
        </w:rPr>
        <w:t xml:space="preserve">　　　　　　　　</w:t>
      </w:r>
      <w:r>
        <w:rPr>
          <w:rFonts w:ascii="ＭＳ 明朝" w:hAnsi="Times New Roman" w:cs="Times New Roman" w:hint="eastAsia"/>
        </w:rPr>
        <w:t>により、(</w:t>
      </w:r>
      <w:r>
        <w:rPr>
          <w:rFonts w:ascii="ＭＳ 明朝" w:hAnsi="Times New Roman" w:cs="Times New Roman"/>
        </w:rPr>
        <w:t>2)</w:t>
      </w:r>
      <w:r w:rsidR="000E2E76">
        <w:rPr>
          <w:rFonts w:ascii="ＭＳ 明朝" w:hAnsi="Times New Roman" w:cs="Times New Roman" w:hint="eastAsia"/>
        </w:rPr>
        <w:t>に掲げる場所へ</w:t>
      </w:r>
      <w:r w:rsidR="00EB68C9">
        <w:rPr>
          <w:rFonts w:ascii="ＭＳ 明朝" w:hAnsi="Times New Roman" w:cs="Times New Roman" w:hint="eastAsia"/>
        </w:rPr>
        <w:t>提出すること。</w:t>
      </w:r>
    </w:p>
    <w:p w14:paraId="1876CF3F" w14:textId="77777777" w:rsidR="00347860" w:rsidRDefault="000E2E76" w:rsidP="00347860">
      <w:pPr>
        <w:adjustRightInd/>
        <w:ind w:leftChars="700" w:left="1467" w:firstLineChars="100" w:firstLine="210"/>
        <w:rPr>
          <w:rFonts w:ascii="ＭＳ 明朝" w:hAnsi="Times New Roman" w:cs="Times New Roman"/>
        </w:rPr>
      </w:pPr>
      <w:r>
        <w:rPr>
          <w:rFonts w:ascii="ＭＳ 明朝" w:hAnsi="Times New Roman" w:cs="Times New Roman" w:hint="eastAsia"/>
        </w:rPr>
        <w:t>なお、ＦＡＸ又は</w:t>
      </w:r>
      <w:r w:rsidR="00EB68C9">
        <w:rPr>
          <w:rFonts w:ascii="ＭＳ 明朝" w:hAnsi="Times New Roman" w:cs="Times New Roman" w:hint="eastAsia"/>
        </w:rPr>
        <w:t>電子メールを送信した場合は、送信の都度、⑵</w:t>
      </w:r>
      <w:r>
        <w:rPr>
          <w:rFonts w:ascii="ＭＳ 明朝" w:hAnsi="Times New Roman" w:cs="Times New Roman" w:hint="eastAsia"/>
        </w:rPr>
        <w:t>に掲げる電話番号へ</w:t>
      </w:r>
      <w:r w:rsidR="00EB68C9">
        <w:rPr>
          <w:rFonts w:ascii="ＭＳ 明朝" w:hAnsi="Times New Roman" w:cs="Times New Roman" w:hint="eastAsia"/>
        </w:rPr>
        <w:t>その到達確認を行うこと。</w:t>
      </w:r>
    </w:p>
    <w:p w14:paraId="20F95232" w14:textId="77777777" w:rsidR="00083214" w:rsidRDefault="005C13C5" w:rsidP="005C13C5">
      <w:pPr>
        <w:adjustRightInd/>
        <w:ind w:leftChars="50" w:left="105" w:firstLineChars="50" w:firstLine="105"/>
        <w:rPr>
          <w:rFonts w:ascii="ＭＳ 明朝" w:hAnsi="Times New Roman" w:cs="Times New Roman"/>
        </w:rPr>
      </w:pPr>
      <w:r>
        <w:rPr>
          <w:rFonts w:ascii="ＭＳ 明朝" w:hAnsi="Times New Roman" w:cs="Times New Roman" w:hint="eastAsia"/>
        </w:rPr>
        <w:t>(</w:t>
      </w:r>
      <w:r>
        <w:rPr>
          <w:rFonts w:ascii="ＭＳ 明朝" w:hAnsi="Times New Roman" w:cs="Times New Roman"/>
        </w:rPr>
        <w:t>4)</w:t>
      </w:r>
      <w:r w:rsidR="00EB68C9">
        <w:rPr>
          <w:rFonts w:ascii="ＭＳ 明朝" w:hAnsi="Times New Roman" w:cs="Times New Roman" w:hint="eastAsia"/>
        </w:rPr>
        <w:t>回答方法　質問票を受理したときは、文書で回答を行うものとする。</w:t>
      </w:r>
    </w:p>
    <w:sectPr w:rsidR="00083214" w:rsidSect="00362ED3">
      <w:footerReference w:type="default" r:id="rId8"/>
      <w:type w:val="continuous"/>
      <w:pgSz w:w="11906" w:h="16838" w:code="9"/>
      <w:pgMar w:top="1985" w:right="1588" w:bottom="1701" w:left="1588" w:header="720" w:footer="720" w:gutter="0"/>
      <w:pgNumType w:start="1"/>
      <w:cols w:space="720"/>
      <w:noEndnote/>
      <w:docGrid w:type="linesAndChars" w:linePitch="304"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64E54" w14:textId="77777777" w:rsidR="007B0842" w:rsidRDefault="007B0842">
      <w:r>
        <w:separator/>
      </w:r>
    </w:p>
  </w:endnote>
  <w:endnote w:type="continuationSeparator" w:id="0">
    <w:p w14:paraId="127C703D" w14:textId="77777777" w:rsidR="007B0842" w:rsidRDefault="007B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E1849" w14:textId="77777777" w:rsidR="00B70538" w:rsidRDefault="00B7053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CFED5" w14:textId="77777777" w:rsidR="007B0842" w:rsidRDefault="007B0842">
      <w:r>
        <w:rPr>
          <w:rFonts w:ascii="ＭＳ 明朝" w:hAnsi="Times New Roman" w:cs="Times New Roman"/>
          <w:color w:val="auto"/>
          <w:sz w:val="2"/>
          <w:szCs w:val="2"/>
        </w:rPr>
        <w:continuationSeparator/>
      </w:r>
    </w:p>
  </w:footnote>
  <w:footnote w:type="continuationSeparator" w:id="0">
    <w:p w14:paraId="6FE60B76" w14:textId="77777777" w:rsidR="007B0842" w:rsidRDefault="007B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E320C"/>
    <w:multiLevelType w:val="hybridMultilevel"/>
    <w:tmpl w:val="241CBB6A"/>
    <w:lvl w:ilvl="0" w:tplc="47A29FD4">
      <w:start w:val="5"/>
      <w:numFmt w:val="bullet"/>
      <w:lvlText w:val="※"/>
      <w:lvlJc w:val="left"/>
      <w:pPr>
        <w:ind w:left="990" w:hanging="36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1E5D7F33"/>
    <w:multiLevelType w:val="hybridMultilevel"/>
    <w:tmpl w:val="56A44ED4"/>
    <w:lvl w:ilvl="0" w:tplc="A51EE3E4">
      <w:start w:val="1"/>
      <w:numFmt w:val="decimalEnclosedParen"/>
      <w:lvlText w:val="%1"/>
      <w:lvlJc w:val="left"/>
      <w:pPr>
        <w:ind w:left="570" w:hanging="360"/>
      </w:pPr>
      <w:rPr>
        <w:rFonts w:hint="default"/>
        <w:b w:val="0"/>
        <w:color w:val="auto"/>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90D229E"/>
    <w:multiLevelType w:val="hybridMultilevel"/>
    <w:tmpl w:val="6F2C493A"/>
    <w:lvl w:ilvl="0" w:tplc="9B14D282">
      <w:start w:val="1"/>
      <w:numFmt w:val="decimalEnclosedParen"/>
      <w:lvlText w:val="%1"/>
      <w:lvlJc w:val="left"/>
      <w:pPr>
        <w:ind w:left="570" w:hanging="360"/>
      </w:pPr>
      <w:rPr>
        <w:rFonts w:hAnsi="ＭＳ 明朝"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8F1B5D"/>
    <w:multiLevelType w:val="hybridMultilevel"/>
    <w:tmpl w:val="BB309D14"/>
    <w:lvl w:ilvl="0" w:tplc="4A26E3AC">
      <w:start w:val="1"/>
      <w:numFmt w:val="iroha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4" w15:restartNumberingAfterBreak="0">
    <w:nsid w:val="41504D61"/>
    <w:multiLevelType w:val="hybridMultilevel"/>
    <w:tmpl w:val="B544834A"/>
    <w:lvl w:ilvl="0" w:tplc="1C8A574E">
      <w:start w:val="1"/>
      <w:numFmt w:val="decimal"/>
      <w:lvlText w:val="(%1)"/>
      <w:lvlJc w:val="left"/>
      <w:pPr>
        <w:ind w:left="645" w:hanging="420"/>
      </w:pPr>
      <w:rPr>
        <w:rFonts w:hAnsi="ＭＳ 明朝"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5" w15:restartNumberingAfterBreak="0">
    <w:nsid w:val="47FF5348"/>
    <w:multiLevelType w:val="hybridMultilevel"/>
    <w:tmpl w:val="AB3A428E"/>
    <w:lvl w:ilvl="0" w:tplc="E6F4E402">
      <w:start w:val="2"/>
      <w:numFmt w:val="decimalEnclosedParen"/>
      <w:lvlText w:val="%1"/>
      <w:lvlJc w:val="left"/>
      <w:pPr>
        <w:ind w:left="570" w:hanging="360"/>
      </w:pPr>
      <w:rPr>
        <w:rFonts w:cs="Times New Roman" w:hint="default"/>
        <w:b w:val="0"/>
        <w:color w:val="auto"/>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E4756EC"/>
    <w:multiLevelType w:val="hybridMultilevel"/>
    <w:tmpl w:val="690EC1AA"/>
    <w:lvl w:ilvl="0" w:tplc="1BC00418">
      <w:start w:val="1"/>
      <w:numFmt w:val="decimalEnclosedParen"/>
      <w:lvlText w:val="%1"/>
      <w:lvlJc w:val="left"/>
      <w:pPr>
        <w:ind w:left="570" w:hanging="360"/>
      </w:pPr>
      <w:rPr>
        <w:rFonts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D3663FC"/>
    <w:multiLevelType w:val="hybridMultilevel"/>
    <w:tmpl w:val="510E0E70"/>
    <w:lvl w:ilvl="0" w:tplc="27C4E922">
      <w:start w:val="1"/>
      <w:numFmt w:val="decimalEnclosedParen"/>
      <w:lvlText w:val="%1"/>
      <w:lvlJc w:val="left"/>
      <w:pPr>
        <w:ind w:left="570" w:hanging="360"/>
      </w:pPr>
      <w:rPr>
        <w:rFonts w:ascii="ＭＳ 明朝" w:eastAsia="ＭＳ 明朝" w:hAnsi="ＭＳ 明朝" w:hint="default"/>
        <w:b w:val="0"/>
        <w:color w:val="auto"/>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4"/>
  </w:num>
  <w:num w:numId="4">
    <w:abstractNumId w:val="5"/>
  </w:num>
  <w:num w:numId="5">
    <w:abstractNumId w:val="7"/>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105"/>
  <w:drawingGridVerticalSpacing w:val="152"/>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3CC"/>
    <w:rsid w:val="0000660F"/>
    <w:rsid w:val="000133CC"/>
    <w:rsid w:val="0004196A"/>
    <w:rsid w:val="00056ABB"/>
    <w:rsid w:val="00083214"/>
    <w:rsid w:val="000A7CCF"/>
    <w:rsid w:val="000B367B"/>
    <w:rsid w:val="000C1C00"/>
    <w:rsid w:val="000D2ED7"/>
    <w:rsid w:val="000D6E7F"/>
    <w:rsid w:val="000E2E76"/>
    <w:rsid w:val="000F3E5D"/>
    <w:rsid w:val="001074BB"/>
    <w:rsid w:val="00111F0E"/>
    <w:rsid w:val="00113C53"/>
    <w:rsid w:val="001248DA"/>
    <w:rsid w:val="0013676D"/>
    <w:rsid w:val="00136D33"/>
    <w:rsid w:val="00142901"/>
    <w:rsid w:val="00142C5F"/>
    <w:rsid w:val="00156C33"/>
    <w:rsid w:val="00166918"/>
    <w:rsid w:val="00173E2C"/>
    <w:rsid w:val="001861CD"/>
    <w:rsid w:val="001A4153"/>
    <w:rsid w:val="001D2380"/>
    <w:rsid w:val="001E4FE4"/>
    <w:rsid w:val="001E67AB"/>
    <w:rsid w:val="001E7045"/>
    <w:rsid w:val="001E7A79"/>
    <w:rsid w:val="001E7C71"/>
    <w:rsid w:val="00204579"/>
    <w:rsid w:val="00212097"/>
    <w:rsid w:val="00216B2F"/>
    <w:rsid w:val="002222C1"/>
    <w:rsid w:val="00267A66"/>
    <w:rsid w:val="00271E14"/>
    <w:rsid w:val="0027349B"/>
    <w:rsid w:val="00275168"/>
    <w:rsid w:val="00290591"/>
    <w:rsid w:val="00290DFD"/>
    <w:rsid w:val="002B18E3"/>
    <w:rsid w:val="00313C3B"/>
    <w:rsid w:val="00322FD1"/>
    <w:rsid w:val="00330873"/>
    <w:rsid w:val="003358A7"/>
    <w:rsid w:val="003436FC"/>
    <w:rsid w:val="00347860"/>
    <w:rsid w:val="00357F2A"/>
    <w:rsid w:val="00362ED3"/>
    <w:rsid w:val="003A0B08"/>
    <w:rsid w:val="003D0975"/>
    <w:rsid w:val="003F6523"/>
    <w:rsid w:val="00404A3F"/>
    <w:rsid w:val="00412DA3"/>
    <w:rsid w:val="00442413"/>
    <w:rsid w:val="00456073"/>
    <w:rsid w:val="0048347C"/>
    <w:rsid w:val="00485346"/>
    <w:rsid w:val="00491E42"/>
    <w:rsid w:val="004A05B2"/>
    <w:rsid w:val="004A3D39"/>
    <w:rsid w:val="004B2F8B"/>
    <w:rsid w:val="004C1971"/>
    <w:rsid w:val="004F0E46"/>
    <w:rsid w:val="004F4288"/>
    <w:rsid w:val="00512DB0"/>
    <w:rsid w:val="00515C0D"/>
    <w:rsid w:val="005169ED"/>
    <w:rsid w:val="00517A0E"/>
    <w:rsid w:val="0053411B"/>
    <w:rsid w:val="00534BA2"/>
    <w:rsid w:val="00536586"/>
    <w:rsid w:val="00543FA1"/>
    <w:rsid w:val="005523F9"/>
    <w:rsid w:val="00555B50"/>
    <w:rsid w:val="005758F3"/>
    <w:rsid w:val="00584EAC"/>
    <w:rsid w:val="005B1F75"/>
    <w:rsid w:val="005C13C5"/>
    <w:rsid w:val="005D3256"/>
    <w:rsid w:val="005E1D71"/>
    <w:rsid w:val="005E38E3"/>
    <w:rsid w:val="005E6EE5"/>
    <w:rsid w:val="005F1AC4"/>
    <w:rsid w:val="00601A55"/>
    <w:rsid w:val="006074B5"/>
    <w:rsid w:val="00610EDF"/>
    <w:rsid w:val="00645BFE"/>
    <w:rsid w:val="00652703"/>
    <w:rsid w:val="006671C4"/>
    <w:rsid w:val="006815E2"/>
    <w:rsid w:val="006913BB"/>
    <w:rsid w:val="00692517"/>
    <w:rsid w:val="00694147"/>
    <w:rsid w:val="006A09B7"/>
    <w:rsid w:val="006A1D8E"/>
    <w:rsid w:val="006A69A0"/>
    <w:rsid w:val="006B4F69"/>
    <w:rsid w:val="006D7734"/>
    <w:rsid w:val="006E1F8A"/>
    <w:rsid w:val="006F7491"/>
    <w:rsid w:val="0072594C"/>
    <w:rsid w:val="00726972"/>
    <w:rsid w:val="007357C5"/>
    <w:rsid w:val="00755338"/>
    <w:rsid w:val="007565AD"/>
    <w:rsid w:val="00790EAA"/>
    <w:rsid w:val="007A5F84"/>
    <w:rsid w:val="007B0842"/>
    <w:rsid w:val="007C3AC5"/>
    <w:rsid w:val="007C5FB6"/>
    <w:rsid w:val="007D463D"/>
    <w:rsid w:val="007F1AD5"/>
    <w:rsid w:val="007F5961"/>
    <w:rsid w:val="00803999"/>
    <w:rsid w:val="008041DF"/>
    <w:rsid w:val="00804689"/>
    <w:rsid w:val="00837C55"/>
    <w:rsid w:val="008526B6"/>
    <w:rsid w:val="00862CAE"/>
    <w:rsid w:val="00867922"/>
    <w:rsid w:val="008746AC"/>
    <w:rsid w:val="00875098"/>
    <w:rsid w:val="00876383"/>
    <w:rsid w:val="0088752A"/>
    <w:rsid w:val="00887741"/>
    <w:rsid w:val="00890C38"/>
    <w:rsid w:val="00895A86"/>
    <w:rsid w:val="008B3F69"/>
    <w:rsid w:val="008C02E0"/>
    <w:rsid w:val="008C1D4C"/>
    <w:rsid w:val="008D3F92"/>
    <w:rsid w:val="008D748F"/>
    <w:rsid w:val="008E4216"/>
    <w:rsid w:val="008E7A6C"/>
    <w:rsid w:val="008F06E2"/>
    <w:rsid w:val="008F3459"/>
    <w:rsid w:val="00911C65"/>
    <w:rsid w:val="009137B3"/>
    <w:rsid w:val="0092698D"/>
    <w:rsid w:val="009365BD"/>
    <w:rsid w:val="00936B79"/>
    <w:rsid w:val="00944F1E"/>
    <w:rsid w:val="00950078"/>
    <w:rsid w:val="00967A2F"/>
    <w:rsid w:val="009755D2"/>
    <w:rsid w:val="00992C6B"/>
    <w:rsid w:val="009A18A8"/>
    <w:rsid w:val="009A3DB4"/>
    <w:rsid w:val="009A7BEC"/>
    <w:rsid w:val="009A7F84"/>
    <w:rsid w:val="009C3199"/>
    <w:rsid w:val="009D6C24"/>
    <w:rsid w:val="009E4ABE"/>
    <w:rsid w:val="009E563C"/>
    <w:rsid w:val="009E572A"/>
    <w:rsid w:val="009F53FE"/>
    <w:rsid w:val="00A325FE"/>
    <w:rsid w:val="00A36D94"/>
    <w:rsid w:val="00A45696"/>
    <w:rsid w:val="00A46521"/>
    <w:rsid w:val="00A52770"/>
    <w:rsid w:val="00A70CCF"/>
    <w:rsid w:val="00A742E1"/>
    <w:rsid w:val="00A82243"/>
    <w:rsid w:val="00A862A8"/>
    <w:rsid w:val="00A92502"/>
    <w:rsid w:val="00AB224A"/>
    <w:rsid w:val="00AB4EDC"/>
    <w:rsid w:val="00AB6A38"/>
    <w:rsid w:val="00AB7A10"/>
    <w:rsid w:val="00AF769D"/>
    <w:rsid w:val="00B041FA"/>
    <w:rsid w:val="00B10A15"/>
    <w:rsid w:val="00B1326C"/>
    <w:rsid w:val="00B37F13"/>
    <w:rsid w:val="00B46EAB"/>
    <w:rsid w:val="00B5265A"/>
    <w:rsid w:val="00B53952"/>
    <w:rsid w:val="00B67148"/>
    <w:rsid w:val="00B70538"/>
    <w:rsid w:val="00B74D4E"/>
    <w:rsid w:val="00B82ABC"/>
    <w:rsid w:val="00B836FC"/>
    <w:rsid w:val="00BB352A"/>
    <w:rsid w:val="00BC5227"/>
    <w:rsid w:val="00BD3417"/>
    <w:rsid w:val="00BD6A0A"/>
    <w:rsid w:val="00BE3902"/>
    <w:rsid w:val="00BE6F15"/>
    <w:rsid w:val="00BE7B97"/>
    <w:rsid w:val="00C02400"/>
    <w:rsid w:val="00C1603A"/>
    <w:rsid w:val="00C23556"/>
    <w:rsid w:val="00C27571"/>
    <w:rsid w:val="00C37001"/>
    <w:rsid w:val="00C7203E"/>
    <w:rsid w:val="00C90DB6"/>
    <w:rsid w:val="00C928EF"/>
    <w:rsid w:val="00CA4692"/>
    <w:rsid w:val="00CA6CA4"/>
    <w:rsid w:val="00CC3A6C"/>
    <w:rsid w:val="00CC5BBE"/>
    <w:rsid w:val="00D14E3A"/>
    <w:rsid w:val="00D22BA0"/>
    <w:rsid w:val="00D2785F"/>
    <w:rsid w:val="00D31807"/>
    <w:rsid w:val="00D40894"/>
    <w:rsid w:val="00D46AA9"/>
    <w:rsid w:val="00D5720A"/>
    <w:rsid w:val="00D639DB"/>
    <w:rsid w:val="00D770E4"/>
    <w:rsid w:val="00D91C10"/>
    <w:rsid w:val="00DB5E1E"/>
    <w:rsid w:val="00DC0925"/>
    <w:rsid w:val="00DC3486"/>
    <w:rsid w:val="00E173F2"/>
    <w:rsid w:val="00E411CD"/>
    <w:rsid w:val="00E418BD"/>
    <w:rsid w:val="00E43FE1"/>
    <w:rsid w:val="00E731AD"/>
    <w:rsid w:val="00E842FF"/>
    <w:rsid w:val="00E94CD9"/>
    <w:rsid w:val="00EA691D"/>
    <w:rsid w:val="00EB68C9"/>
    <w:rsid w:val="00EC633D"/>
    <w:rsid w:val="00ED058C"/>
    <w:rsid w:val="00F02965"/>
    <w:rsid w:val="00F15EBF"/>
    <w:rsid w:val="00F17C89"/>
    <w:rsid w:val="00F265EC"/>
    <w:rsid w:val="00F277A7"/>
    <w:rsid w:val="00F34692"/>
    <w:rsid w:val="00F36616"/>
    <w:rsid w:val="00F53160"/>
    <w:rsid w:val="00F55C82"/>
    <w:rsid w:val="00F8268F"/>
    <w:rsid w:val="00F9771F"/>
    <w:rsid w:val="00FA12FA"/>
    <w:rsid w:val="00FB1374"/>
    <w:rsid w:val="00FB5D36"/>
    <w:rsid w:val="00FD177C"/>
    <w:rsid w:val="00FE1606"/>
    <w:rsid w:val="00FE5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D3DF46F"/>
  <w14:defaultImageDpi w14:val="0"/>
  <w15:docId w15:val="{D9DB03A8-ACA0-4F71-B3D5-7FFB4E8A6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3F69"/>
    <w:pPr>
      <w:widowControl w:val="0"/>
      <w:overflowPunct w:val="0"/>
      <w:adjustRightInd w:val="0"/>
      <w:textAlignment w:val="baseline"/>
    </w:pPr>
    <w:rPr>
      <w:rFonts w:ascii="Century" w:hAnsi="Century" w:cs="ＭＳ 明朝"/>
      <w:color w:val="000000"/>
      <w:sz w:val="21"/>
      <w:szCs w:val="21"/>
    </w:rPr>
  </w:style>
  <w:style w:type="paragraph" w:styleId="1">
    <w:name w:val="heading 1"/>
    <w:basedOn w:val="a"/>
    <w:next w:val="a"/>
    <w:link w:val="10"/>
    <w:uiPriority w:val="9"/>
    <w:qFormat/>
    <w:rsid w:val="00173E2C"/>
    <w:pPr>
      <w:keepNext/>
      <w:outlineLvl w:val="0"/>
    </w:pPr>
    <w:rPr>
      <w:rFonts w:asciiTheme="majorHAnsi" w:eastAsiaTheme="majorEastAsia" w:hAnsiTheme="majorHAnsi" w:cs="Times New Roman"/>
      <w:sz w:val="24"/>
      <w:szCs w:val="24"/>
    </w:rPr>
  </w:style>
  <w:style w:type="paragraph" w:styleId="2">
    <w:name w:val="heading 2"/>
    <w:basedOn w:val="a"/>
    <w:next w:val="a"/>
    <w:link w:val="20"/>
    <w:uiPriority w:val="9"/>
    <w:semiHidden/>
    <w:unhideWhenUsed/>
    <w:qFormat/>
    <w:rsid w:val="001E7C71"/>
    <w:pPr>
      <w:keepNext/>
      <w:outlineLvl w:val="1"/>
    </w:pPr>
    <w:rPr>
      <w:rFonts w:asciiTheme="majorHAnsi" w:eastAsiaTheme="majorEastAsia" w:hAnsiTheme="majorHAnsi" w:cs="Times New Roman"/>
    </w:rPr>
  </w:style>
  <w:style w:type="paragraph" w:styleId="3">
    <w:name w:val="heading 3"/>
    <w:basedOn w:val="a"/>
    <w:next w:val="a"/>
    <w:link w:val="30"/>
    <w:uiPriority w:val="9"/>
    <w:semiHidden/>
    <w:unhideWhenUsed/>
    <w:qFormat/>
    <w:rsid w:val="001A4153"/>
    <w:pPr>
      <w:keepNext/>
      <w:ind w:leftChars="400" w:left="400"/>
      <w:outlineLvl w:val="2"/>
    </w:pPr>
    <w:rPr>
      <w:rFonts w:asciiTheme="majorHAnsi" w:eastAsiaTheme="majorEastAsia" w:hAnsiTheme="majorHAns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173E2C"/>
    <w:rPr>
      <w:rFonts w:asciiTheme="majorHAnsi" w:eastAsiaTheme="majorEastAsia" w:hAnsiTheme="majorHAnsi" w:cs="Times New Roman"/>
      <w:color w:val="000000"/>
      <w:sz w:val="24"/>
      <w:szCs w:val="24"/>
    </w:rPr>
  </w:style>
  <w:style w:type="character" w:customStyle="1" w:styleId="20">
    <w:name w:val="見出し 2 (文字)"/>
    <w:basedOn w:val="a0"/>
    <w:link w:val="2"/>
    <w:uiPriority w:val="9"/>
    <w:semiHidden/>
    <w:locked/>
    <w:rsid w:val="001E7C71"/>
    <w:rPr>
      <w:rFonts w:asciiTheme="majorHAnsi" w:eastAsiaTheme="majorEastAsia" w:hAnsiTheme="majorHAnsi" w:cs="Times New Roman"/>
      <w:color w:val="000000"/>
      <w:sz w:val="21"/>
      <w:szCs w:val="21"/>
    </w:rPr>
  </w:style>
  <w:style w:type="character" w:customStyle="1" w:styleId="30">
    <w:name w:val="見出し 3 (文字)"/>
    <w:basedOn w:val="a0"/>
    <w:link w:val="3"/>
    <w:uiPriority w:val="9"/>
    <w:semiHidden/>
    <w:locked/>
    <w:rsid w:val="001A4153"/>
    <w:rPr>
      <w:rFonts w:asciiTheme="majorHAnsi" w:eastAsiaTheme="majorEastAsia" w:hAnsiTheme="majorHAnsi" w:cs="Times New Roman"/>
      <w:color w:val="000000"/>
      <w:sz w:val="21"/>
      <w:szCs w:val="21"/>
    </w:rPr>
  </w:style>
  <w:style w:type="paragraph" w:styleId="a3">
    <w:name w:val="header"/>
    <w:basedOn w:val="a"/>
    <w:link w:val="a4"/>
    <w:uiPriority w:val="99"/>
    <w:unhideWhenUsed/>
    <w:rsid w:val="000133CC"/>
    <w:pPr>
      <w:tabs>
        <w:tab w:val="center" w:pos="4252"/>
        <w:tab w:val="right" w:pos="8504"/>
      </w:tabs>
      <w:snapToGrid w:val="0"/>
    </w:pPr>
  </w:style>
  <w:style w:type="character" w:customStyle="1" w:styleId="a4">
    <w:name w:val="ヘッダー (文字)"/>
    <w:basedOn w:val="a0"/>
    <w:link w:val="a3"/>
    <w:uiPriority w:val="99"/>
    <w:locked/>
    <w:rsid w:val="000133CC"/>
    <w:rPr>
      <w:rFonts w:ascii="Century" w:hAnsi="Century" w:cs="ＭＳ 明朝"/>
      <w:color w:val="000000"/>
      <w:kern w:val="0"/>
      <w:sz w:val="21"/>
      <w:szCs w:val="21"/>
    </w:rPr>
  </w:style>
  <w:style w:type="paragraph" w:styleId="a5">
    <w:name w:val="footer"/>
    <w:basedOn w:val="a"/>
    <w:link w:val="a6"/>
    <w:uiPriority w:val="99"/>
    <w:unhideWhenUsed/>
    <w:rsid w:val="000133CC"/>
    <w:pPr>
      <w:tabs>
        <w:tab w:val="center" w:pos="4252"/>
        <w:tab w:val="right" w:pos="8504"/>
      </w:tabs>
      <w:snapToGrid w:val="0"/>
    </w:pPr>
  </w:style>
  <w:style w:type="character" w:customStyle="1" w:styleId="a6">
    <w:name w:val="フッター (文字)"/>
    <w:basedOn w:val="a0"/>
    <w:link w:val="a5"/>
    <w:uiPriority w:val="99"/>
    <w:locked/>
    <w:rsid w:val="000133CC"/>
    <w:rPr>
      <w:rFonts w:ascii="Century" w:hAnsi="Century" w:cs="ＭＳ 明朝"/>
      <w:color w:val="000000"/>
      <w:kern w:val="0"/>
      <w:sz w:val="21"/>
      <w:szCs w:val="21"/>
    </w:rPr>
  </w:style>
  <w:style w:type="paragraph" w:styleId="a7">
    <w:name w:val="TOC Heading"/>
    <w:basedOn w:val="1"/>
    <w:next w:val="a"/>
    <w:uiPriority w:val="39"/>
    <w:semiHidden/>
    <w:unhideWhenUsed/>
    <w:qFormat/>
    <w:rsid w:val="00173E2C"/>
    <w:pPr>
      <w:keepLines/>
      <w:widowControl/>
      <w:overflowPunct/>
      <w:adjustRightInd/>
      <w:spacing w:before="480" w:line="276" w:lineRule="auto"/>
      <w:textAlignment w:val="auto"/>
      <w:outlineLvl w:val="9"/>
    </w:pPr>
    <w:rPr>
      <w:b/>
      <w:bCs/>
      <w:color w:val="365F91"/>
      <w:sz w:val="28"/>
      <w:szCs w:val="28"/>
    </w:rPr>
  </w:style>
  <w:style w:type="paragraph" w:styleId="21">
    <w:name w:val="toc 2"/>
    <w:basedOn w:val="a"/>
    <w:next w:val="a"/>
    <w:autoRedefine/>
    <w:uiPriority w:val="39"/>
    <w:unhideWhenUsed/>
    <w:rsid w:val="00173E2C"/>
    <w:pPr>
      <w:ind w:leftChars="100" w:left="210"/>
    </w:pPr>
  </w:style>
  <w:style w:type="paragraph" w:styleId="11">
    <w:name w:val="toc 1"/>
    <w:basedOn w:val="a"/>
    <w:next w:val="a"/>
    <w:autoRedefine/>
    <w:uiPriority w:val="39"/>
    <w:unhideWhenUsed/>
    <w:rsid w:val="00173E2C"/>
  </w:style>
  <w:style w:type="character" w:styleId="a8">
    <w:name w:val="Hyperlink"/>
    <w:basedOn w:val="a0"/>
    <w:uiPriority w:val="99"/>
    <w:unhideWhenUsed/>
    <w:rsid w:val="00173E2C"/>
    <w:rPr>
      <w:rFonts w:cs="Times New Roman"/>
      <w:color w:val="0000FF"/>
      <w:u w:val="single"/>
    </w:rPr>
  </w:style>
  <w:style w:type="paragraph" w:styleId="a9">
    <w:name w:val="Balloon Text"/>
    <w:basedOn w:val="a"/>
    <w:link w:val="aa"/>
    <w:uiPriority w:val="99"/>
    <w:semiHidden/>
    <w:unhideWhenUsed/>
    <w:rsid w:val="009A18A8"/>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9A18A8"/>
    <w:rPr>
      <w:rFonts w:asciiTheme="majorHAnsi" w:eastAsiaTheme="majorEastAsia" w:hAnsiTheme="majorHAnsi" w:cs="Times New Roman"/>
      <w:color w:val="000000"/>
      <w:sz w:val="18"/>
      <w:szCs w:val="18"/>
    </w:rPr>
  </w:style>
  <w:style w:type="paragraph" w:styleId="ab">
    <w:name w:val="Date"/>
    <w:basedOn w:val="a"/>
    <w:next w:val="a"/>
    <w:link w:val="ac"/>
    <w:uiPriority w:val="99"/>
    <w:semiHidden/>
    <w:unhideWhenUsed/>
    <w:rsid w:val="003A0B08"/>
  </w:style>
  <w:style w:type="character" w:customStyle="1" w:styleId="ac">
    <w:name w:val="日付 (文字)"/>
    <w:basedOn w:val="a0"/>
    <w:link w:val="ab"/>
    <w:uiPriority w:val="99"/>
    <w:semiHidden/>
    <w:locked/>
    <w:rsid w:val="003A0B08"/>
    <w:rPr>
      <w:rFonts w:ascii="Century" w:hAnsi="Century" w:cs="ＭＳ 明朝"/>
      <w:color w:val="000000"/>
      <w:sz w:val="21"/>
      <w:szCs w:val="21"/>
    </w:rPr>
  </w:style>
  <w:style w:type="paragraph" w:styleId="ad">
    <w:name w:val="List Paragraph"/>
    <w:basedOn w:val="a"/>
    <w:uiPriority w:val="34"/>
    <w:qFormat/>
    <w:rsid w:val="009E563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75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0D740-CD94-497A-BE3E-751579C7A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3270</Words>
  <Characters>411</Characters>
  <Application>Microsoft Office Word</Application>
  <DocSecurity>0</DocSecurity>
  <Lines>3</Lines>
  <Paragraphs>7</Paragraphs>
  <ScaleCrop>false</ScaleCrop>
  <HeadingPairs>
    <vt:vector size="2" baseType="variant">
      <vt:variant>
        <vt:lpstr>タイトル</vt:lpstr>
      </vt:variant>
      <vt:variant>
        <vt:i4>1</vt:i4>
      </vt:variant>
    </vt:vector>
  </HeadingPairs>
  <TitlesOfParts>
    <vt:vector size="1" baseType="lpstr">
      <vt:lpstr>直感的</vt:lpstr>
    </vt:vector>
  </TitlesOfParts>
  <Company>大分県</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直感的</dc:title>
  <dc:subject/>
  <dc:creator>oitapref</dc:creator>
  <cp:keywords/>
  <dc:description/>
  <cp:lastModifiedBy>長野　雅俊</cp:lastModifiedBy>
  <cp:revision>8</cp:revision>
  <cp:lastPrinted>2025-08-28T02:37:00Z</cp:lastPrinted>
  <dcterms:created xsi:type="dcterms:W3CDTF">2025-08-27T12:20:00Z</dcterms:created>
  <dcterms:modified xsi:type="dcterms:W3CDTF">2025-08-28T06:18:00Z</dcterms:modified>
</cp:coreProperties>
</file>