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E6495" w14:textId="77777777" w:rsidR="00BD39F7" w:rsidRPr="00D85F77" w:rsidRDefault="008671D0" w:rsidP="008671D0">
      <w:pPr>
        <w:adjustRightInd/>
        <w:jc w:val="center"/>
        <w:rPr>
          <w:rFonts w:ascii="ＭＳ 明朝" w:hAnsi="Times New Roman" w:cs="Times New Roman"/>
          <w:color w:val="auto"/>
        </w:rPr>
      </w:pPr>
      <w:r w:rsidRPr="00D85F77">
        <w:rPr>
          <w:rFonts w:ascii="ＭＳ 明朝" w:hAnsi="Times New Roman" w:cs="Times New Roman" w:hint="eastAsia"/>
          <w:color w:val="auto"/>
        </w:rPr>
        <w:t>公　告</w:t>
      </w:r>
    </w:p>
    <w:p w14:paraId="4AA58FE7" w14:textId="77777777" w:rsidR="008671D0" w:rsidRPr="00D85F77" w:rsidRDefault="008671D0" w:rsidP="008671D0">
      <w:pPr>
        <w:adjustRightInd/>
        <w:jc w:val="center"/>
        <w:rPr>
          <w:rFonts w:ascii="ＭＳ 明朝" w:hAnsi="Times New Roman" w:cs="Times New Roman"/>
          <w:color w:val="auto"/>
        </w:rPr>
      </w:pPr>
    </w:p>
    <w:p w14:paraId="4C8E80B6" w14:textId="77777777" w:rsidR="00BD39F7" w:rsidRPr="00D85F77" w:rsidRDefault="00BD39F7" w:rsidP="00BD39F7">
      <w:pPr>
        <w:adjustRightInd/>
        <w:rPr>
          <w:rFonts w:ascii="ＭＳ 明朝" w:hAnsi="Times New Roman" w:cs="Times New Roman"/>
          <w:color w:val="auto"/>
        </w:rPr>
      </w:pPr>
    </w:p>
    <w:p w14:paraId="11ECA042" w14:textId="77777777" w:rsidR="00BD39F7" w:rsidRPr="00D85F77" w:rsidRDefault="00BD39F7" w:rsidP="00BD39F7">
      <w:pPr>
        <w:adjustRightInd/>
        <w:rPr>
          <w:rFonts w:ascii="ＭＳ 明朝" w:hAnsi="Times New Roman" w:cs="Times New Roman"/>
          <w:color w:val="auto"/>
        </w:rPr>
      </w:pPr>
      <w:r w:rsidRPr="00D85F77">
        <w:rPr>
          <w:rFonts w:ascii="ＭＳ 明朝" w:hAnsi="Times New Roman" w:cs="Times New Roman" w:hint="eastAsia"/>
          <w:color w:val="auto"/>
        </w:rPr>
        <w:t xml:space="preserve">　次のとおり一般競争入札に付するので公告する。</w:t>
      </w:r>
    </w:p>
    <w:p w14:paraId="3DCCCB29" w14:textId="47515109" w:rsidR="00BD39F7" w:rsidRPr="00E22B87" w:rsidRDefault="008B22FB" w:rsidP="00E22B87">
      <w:pPr>
        <w:ind w:firstLineChars="100" w:firstLine="210"/>
        <w:rPr>
          <w:rFonts w:ascii="ＭＳ 明朝" w:hAnsi="ＭＳ 明朝"/>
        </w:rPr>
      </w:pPr>
      <w:r w:rsidRPr="00D85F77">
        <w:rPr>
          <w:rFonts w:ascii="ＭＳ 明朝" w:hAnsi="Times New Roman" w:cs="Times New Roman" w:hint="eastAsia"/>
          <w:color w:val="auto"/>
        </w:rPr>
        <w:t xml:space="preserve">　　</w:t>
      </w:r>
      <w:r w:rsidR="00E22B87" w:rsidRPr="007F3D9E">
        <w:rPr>
          <w:rFonts w:ascii="ＭＳ 明朝" w:hAnsi="ＭＳ 明朝" w:hint="eastAsia"/>
        </w:rPr>
        <w:t>令和</w:t>
      </w:r>
      <w:r w:rsidR="00E22B87">
        <w:rPr>
          <w:rFonts w:ascii="ＭＳ 明朝" w:hAnsi="ＭＳ 明朝" w:hint="eastAsia"/>
        </w:rPr>
        <w:t>７</w:t>
      </w:r>
      <w:r w:rsidR="00E22B87" w:rsidRPr="007F3D9E">
        <w:rPr>
          <w:rFonts w:ascii="ＭＳ 明朝" w:hAnsi="ＭＳ 明朝" w:hint="eastAsia"/>
        </w:rPr>
        <w:t>年１月</w:t>
      </w:r>
      <w:r w:rsidR="00E22B87">
        <w:rPr>
          <w:rFonts w:ascii="ＭＳ 明朝" w:hAnsi="ＭＳ 明朝" w:hint="eastAsia"/>
        </w:rPr>
        <w:t>１</w:t>
      </w:r>
      <w:r w:rsidR="0034078E">
        <w:rPr>
          <w:rFonts w:ascii="ＭＳ 明朝" w:hAnsi="ＭＳ 明朝" w:hint="eastAsia"/>
        </w:rPr>
        <w:t>０</w:t>
      </w:r>
      <w:r w:rsidR="00E22B87" w:rsidRPr="007F3D9E">
        <w:rPr>
          <w:rFonts w:ascii="ＭＳ 明朝" w:hAnsi="ＭＳ 明朝" w:hint="eastAsia"/>
        </w:rPr>
        <w:t>日</w:t>
      </w:r>
    </w:p>
    <w:p w14:paraId="749AACCC" w14:textId="77777777" w:rsidR="0004196A" w:rsidRPr="00D85F77" w:rsidRDefault="00BD39F7" w:rsidP="001E2AD2">
      <w:pPr>
        <w:wordWrap w:val="0"/>
        <w:adjustRightInd/>
        <w:ind w:firstLineChars="1500" w:firstLine="3143"/>
        <w:jc w:val="right"/>
        <w:rPr>
          <w:rFonts w:ascii="ＭＳ 明朝" w:hAnsi="Times New Roman" w:cs="Times New Roman"/>
          <w:color w:val="auto"/>
        </w:rPr>
      </w:pPr>
      <w:bookmarkStart w:id="0" w:name="_Hlk187306293"/>
      <w:r w:rsidRPr="00D85F77">
        <w:rPr>
          <w:rFonts w:ascii="ＭＳ 明朝" w:hAnsi="Times New Roman" w:cs="Times New Roman" w:hint="eastAsia"/>
          <w:color w:val="auto"/>
        </w:rPr>
        <w:t>大分県立</w:t>
      </w:r>
      <w:r w:rsidR="00AD6E51">
        <w:rPr>
          <w:rFonts w:ascii="ＭＳ 明朝" w:hAnsi="Times New Roman" w:cs="Times New Roman" w:hint="eastAsia"/>
          <w:color w:val="auto"/>
        </w:rPr>
        <w:t>中津東</w:t>
      </w:r>
      <w:r w:rsidR="000873E7" w:rsidRPr="00D85F77">
        <w:rPr>
          <w:rFonts w:ascii="ＭＳ 明朝" w:hAnsi="Times New Roman" w:cs="Times New Roman" w:hint="eastAsia"/>
          <w:color w:val="auto"/>
        </w:rPr>
        <w:t>高等学校</w:t>
      </w:r>
      <w:bookmarkEnd w:id="0"/>
      <w:r w:rsidRPr="00D85F77">
        <w:rPr>
          <w:rFonts w:ascii="ＭＳ 明朝" w:hAnsi="Times New Roman" w:cs="Times New Roman" w:hint="eastAsia"/>
          <w:color w:val="auto"/>
        </w:rPr>
        <w:t xml:space="preserve">　校長　</w:t>
      </w:r>
      <w:bookmarkStart w:id="1" w:name="_Hlk187306307"/>
      <w:r w:rsidR="00AD6E51">
        <w:rPr>
          <w:rFonts w:ascii="ＭＳ 明朝" w:hAnsi="Times New Roman" w:cs="Times New Roman" w:hint="eastAsia"/>
          <w:color w:val="auto"/>
        </w:rPr>
        <w:t>山　本　哲　也</w:t>
      </w:r>
      <w:bookmarkEnd w:id="1"/>
      <w:r w:rsidR="001E2AD2">
        <w:rPr>
          <w:rFonts w:ascii="ＭＳ 明朝" w:hAnsi="Times New Roman" w:cs="Times New Roman" w:hint="eastAsia"/>
          <w:color w:val="auto"/>
        </w:rPr>
        <w:t xml:space="preserve">　</w:t>
      </w:r>
    </w:p>
    <w:p w14:paraId="6CE40432" w14:textId="77777777" w:rsidR="00CB12E2" w:rsidRDefault="00CB12E2" w:rsidP="00CB12E2">
      <w:pPr>
        <w:adjustRightInd/>
        <w:ind w:left="218" w:hanging="218"/>
        <w:rPr>
          <w:rFonts w:ascii="ＭＳ 明朝" w:hAnsi="Times New Roman" w:cs="Times New Roman"/>
          <w:color w:val="auto"/>
        </w:rPr>
      </w:pPr>
    </w:p>
    <w:p w14:paraId="0281D633" w14:textId="77777777" w:rsidR="00CB12E2" w:rsidRPr="00CB12E2" w:rsidRDefault="00CB12E2" w:rsidP="00CB12E2">
      <w:pPr>
        <w:adjustRightInd/>
        <w:ind w:left="218" w:hanging="218"/>
        <w:rPr>
          <w:rFonts w:ascii="ＭＳ 明朝" w:hAnsi="Times New Roman" w:cs="Times New Roman"/>
        </w:rPr>
      </w:pPr>
      <w:r w:rsidRPr="00CB12E2">
        <w:rPr>
          <w:rFonts w:ascii="ＭＳ 明朝" w:hAnsi="Times New Roman" w:cs="Times New Roman" w:hint="eastAsia"/>
        </w:rPr>
        <w:t>１</w:t>
      </w:r>
      <w:r w:rsidR="006D22B3">
        <w:rPr>
          <w:rFonts w:ascii="ＭＳ 明朝" w:hAnsi="Times New Roman" w:cs="Times New Roman" w:hint="eastAsia"/>
        </w:rPr>
        <w:t xml:space="preserve"> </w:t>
      </w:r>
      <w:r w:rsidRPr="00CB12E2">
        <w:rPr>
          <w:rFonts w:ascii="ＭＳ 明朝" w:hAnsi="Times New Roman" w:cs="Times New Roman" w:hint="eastAsia"/>
        </w:rPr>
        <w:t>競争入札に付する事項</w:t>
      </w:r>
    </w:p>
    <w:p w14:paraId="4A030285" w14:textId="77777777" w:rsidR="00CB12E2" w:rsidRPr="00CB12E2" w:rsidRDefault="00CB12E2" w:rsidP="006D22B3">
      <w:pPr>
        <w:adjustRightInd/>
        <w:ind w:firstLineChars="150" w:firstLine="314"/>
        <w:rPr>
          <w:rFonts w:ascii="ＭＳ 明朝" w:hAnsi="Times New Roman" w:cs="Times New Roman"/>
        </w:rPr>
      </w:pPr>
      <w:r w:rsidRPr="00CB12E2">
        <w:rPr>
          <w:rFonts w:ascii="ＭＳ 明朝" w:hAnsi="Times New Roman" w:cs="Times New Roman" w:hint="eastAsia"/>
        </w:rPr>
        <w:t>(1)件名</w:t>
      </w:r>
    </w:p>
    <w:p w14:paraId="0674A3BB" w14:textId="77777777" w:rsidR="00E22B87" w:rsidRDefault="00E22B87" w:rsidP="00E22B87">
      <w:pPr>
        <w:adjustRightInd/>
        <w:ind w:firstLineChars="300" w:firstLine="629"/>
        <w:rPr>
          <w:rFonts w:ascii="ＭＳ 明朝" w:hAnsi="ＭＳ 明朝"/>
        </w:rPr>
      </w:pPr>
      <w:bookmarkStart w:id="2" w:name="_Hlk187304482"/>
      <w:r w:rsidRPr="00FC1505">
        <w:rPr>
          <w:rFonts w:ascii="ＭＳ 明朝" w:hAnsi="ＭＳ 明朝" w:hint="eastAsia"/>
        </w:rPr>
        <w:t>大分県立中津東高等学校</w:t>
      </w:r>
      <w:r w:rsidRPr="005A03EB">
        <w:rPr>
          <w:rFonts w:ascii="ＭＳ 明朝" w:hAnsi="ＭＳ 明朝" w:hint="eastAsia"/>
        </w:rPr>
        <w:t>高木</w:t>
      </w:r>
      <w:r>
        <w:rPr>
          <w:rFonts w:ascii="ＭＳ 明朝" w:hAnsi="ＭＳ 明朝" w:hint="eastAsia"/>
        </w:rPr>
        <w:t>伐採</w:t>
      </w:r>
      <w:r w:rsidRPr="005A03EB">
        <w:rPr>
          <w:rFonts w:ascii="ＭＳ 明朝" w:hAnsi="ＭＳ 明朝" w:hint="eastAsia"/>
        </w:rPr>
        <w:t>業務</w:t>
      </w:r>
      <w:r>
        <w:rPr>
          <w:rFonts w:ascii="ＭＳ 明朝" w:hAnsi="ＭＳ 明朝" w:hint="eastAsia"/>
        </w:rPr>
        <w:t>委</w:t>
      </w:r>
      <w:bookmarkEnd w:id="2"/>
      <w:r>
        <w:rPr>
          <w:rFonts w:ascii="ＭＳ 明朝" w:hAnsi="ＭＳ 明朝" w:hint="eastAsia"/>
        </w:rPr>
        <w:t>託</w:t>
      </w:r>
    </w:p>
    <w:p w14:paraId="29BB1C17" w14:textId="64A0C363" w:rsidR="00CB12E2" w:rsidRPr="00CB12E2" w:rsidRDefault="00CB12E2" w:rsidP="006D22B3">
      <w:pPr>
        <w:adjustRightInd/>
        <w:ind w:firstLineChars="150" w:firstLine="314"/>
        <w:rPr>
          <w:rFonts w:ascii="ＭＳ 明朝" w:hAnsi="Times New Roman" w:cs="Times New Roman"/>
        </w:rPr>
      </w:pPr>
      <w:r w:rsidRPr="00CB12E2">
        <w:rPr>
          <w:rFonts w:ascii="ＭＳ 明朝" w:hAnsi="Times New Roman" w:cs="Times New Roman" w:hint="eastAsia"/>
        </w:rPr>
        <w:t>(2)履行場所</w:t>
      </w:r>
    </w:p>
    <w:p w14:paraId="0A317533" w14:textId="77777777" w:rsidR="00CB12E2" w:rsidRPr="00CB12E2" w:rsidRDefault="00CB12E2" w:rsidP="006D22B3">
      <w:pPr>
        <w:adjustRightInd/>
        <w:ind w:firstLineChars="300" w:firstLine="629"/>
        <w:rPr>
          <w:rFonts w:ascii="ＭＳ 明朝" w:hAnsi="Times New Roman" w:cs="Times New Roman"/>
        </w:rPr>
      </w:pPr>
      <w:r w:rsidRPr="00CB12E2">
        <w:rPr>
          <w:rFonts w:ascii="ＭＳ 明朝" w:hAnsi="Times New Roman" w:cs="Times New Roman" w:hint="eastAsia"/>
        </w:rPr>
        <w:t>大分県立</w:t>
      </w:r>
      <w:r>
        <w:rPr>
          <w:rFonts w:ascii="ＭＳ 明朝" w:hAnsi="Times New Roman" w:cs="Times New Roman" w:hint="eastAsia"/>
        </w:rPr>
        <w:t>中津東高等</w:t>
      </w:r>
      <w:r w:rsidRPr="00CB12E2">
        <w:rPr>
          <w:rFonts w:ascii="ＭＳ 明朝" w:hAnsi="Times New Roman" w:cs="Times New Roman" w:hint="eastAsia"/>
        </w:rPr>
        <w:t>学校</w:t>
      </w:r>
    </w:p>
    <w:p w14:paraId="2669ED03" w14:textId="13ABA0FE" w:rsidR="006D22B3" w:rsidRDefault="00CB12E2" w:rsidP="006D22B3">
      <w:pPr>
        <w:adjustRightInd/>
        <w:ind w:firstLineChars="150" w:firstLine="314"/>
        <w:rPr>
          <w:rFonts w:ascii="ＭＳ 明朝" w:hAnsi="Times New Roman" w:cs="Times New Roman"/>
        </w:rPr>
      </w:pPr>
      <w:r w:rsidRPr="00CB12E2">
        <w:rPr>
          <w:rFonts w:ascii="ＭＳ 明朝" w:hAnsi="Times New Roman" w:cs="Times New Roman" w:hint="eastAsia"/>
        </w:rPr>
        <w:t>(3)</w:t>
      </w:r>
      <w:r w:rsidR="00E22B87" w:rsidRPr="005A03EB">
        <w:rPr>
          <w:rFonts w:ascii="ＭＳ 明朝" w:hAnsi="ＭＳ 明朝" w:hint="eastAsia"/>
        </w:rPr>
        <w:t>履行期限</w:t>
      </w:r>
    </w:p>
    <w:p w14:paraId="2031E6C3" w14:textId="1FDF7AA8" w:rsidR="00CB12E2" w:rsidRDefault="00E22B87" w:rsidP="00E22B87">
      <w:pPr>
        <w:adjustRightInd/>
        <w:ind w:leftChars="100" w:left="210" w:firstLineChars="200" w:firstLine="419"/>
        <w:rPr>
          <w:rFonts w:ascii="ＭＳ 明朝" w:hAnsi="ＭＳ 明朝"/>
        </w:rPr>
      </w:pPr>
      <w:r w:rsidRPr="005A03EB">
        <w:rPr>
          <w:rFonts w:ascii="ＭＳ 明朝" w:hAnsi="ＭＳ 明朝" w:hint="eastAsia"/>
        </w:rPr>
        <w:t>令和</w:t>
      </w:r>
      <w:r>
        <w:rPr>
          <w:rFonts w:ascii="ＭＳ 明朝" w:hAnsi="ＭＳ 明朝" w:hint="eastAsia"/>
        </w:rPr>
        <w:t>７</w:t>
      </w:r>
      <w:r w:rsidRPr="005A03EB">
        <w:rPr>
          <w:rFonts w:ascii="ＭＳ 明朝" w:hAnsi="ＭＳ 明朝" w:hint="eastAsia"/>
        </w:rPr>
        <w:t>年</w:t>
      </w:r>
      <w:r>
        <w:rPr>
          <w:rFonts w:ascii="ＭＳ 明朝" w:hAnsi="ＭＳ 明朝" w:hint="eastAsia"/>
        </w:rPr>
        <w:t>３</w:t>
      </w:r>
      <w:r w:rsidRPr="005A03EB">
        <w:rPr>
          <w:rFonts w:ascii="ＭＳ 明朝" w:hAnsi="ＭＳ 明朝" w:hint="eastAsia"/>
        </w:rPr>
        <w:t>月</w:t>
      </w:r>
      <w:r w:rsidR="000E1CE0">
        <w:rPr>
          <w:rFonts w:ascii="ＭＳ 明朝" w:hAnsi="ＭＳ 明朝" w:hint="eastAsia"/>
        </w:rPr>
        <w:t>２１</w:t>
      </w:r>
      <w:r w:rsidRPr="005A03EB">
        <w:rPr>
          <w:rFonts w:ascii="ＭＳ 明朝" w:hAnsi="ＭＳ 明朝" w:hint="eastAsia"/>
        </w:rPr>
        <w:t>日</w:t>
      </w:r>
    </w:p>
    <w:p w14:paraId="0C72CE2B" w14:textId="7BED53CA" w:rsidR="00E22B87" w:rsidRDefault="00E22B87" w:rsidP="00E22B87">
      <w:pPr>
        <w:adjustRightInd/>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w:t>
      </w:r>
      <w:r>
        <w:rPr>
          <w:rFonts w:ascii="ＭＳ 明朝" w:hAnsi="ＭＳ 明朝"/>
        </w:rPr>
        <w:t>4)</w:t>
      </w:r>
      <w:r w:rsidRPr="00E22B87">
        <w:rPr>
          <w:rFonts w:ascii="ＭＳ 明朝" w:hAnsi="ＭＳ 明朝" w:hint="eastAsia"/>
        </w:rPr>
        <w:t>業務概要</w:t>
      </w:r>
    </w:p>
    <w:p w14:paraId="55171ACE" w14:textId="318FF0B8" w:rsidR="00E22B87" w:rsidRPr="005A03EB" w:rsidRDefault="00E22B87" w:rsidP="00A9772F">
      <w:pPr>
        <w:ind w:firstLineChars="300" w:firstLine="629"/>
        <w:rPr>
          <w:rFonts w:ascii="ＭＳ 明朝" w:hAnsi="ＭＳ 明朝"/>
        </w:rPr>
      </w:pPr>
      <w:r w:rsidRPr="00FC1505">
        <w:rPr>
          <w:rFonts w:ascii="ＭＳ 明朝" w:hAnsi="ＭＳ 明朝" w:hint="eastAsia"/>
        </w:rPr>
        <w:t>大分県立中津東高等学校</w:t>
      </w:r>
      <w:r>
        <w:rPr>
          <w:rFonts w:ascii="ＭＳ 明朝" w:hAnsi="ＭＳ 明朝" w:hint="eastAsia"/>
        </w:rPr>
        <w:t>敷地内の高木を伐採</w:t>
      </w:r>
      <w:r w:rsidRPr="005A03EB">
        <w:rPr>
          <w:rFonts w:ascii="ＭＳ 明朝" w:hAnsi="ＭＳ 明朝" w:hint="eastAsia"/>
        </w:rPr>
        <w:t>する。</w:t>
      </w:r>
    </w:p>
    <w:p w14:paraId="1D6FA3F5" w14:textId="77777777" w:rsidR="006D22B3" w:rsidRPr="00CB12E2" w:rsidRDefault="006D22B3" w:rsidP="00A9772F">
      <w:pPr>
        <w:adjustRightInd/>
        <w:rPr>
          <w:rFonts w:ascii="ＭＳ 明朝" w:hAnsi="Times New Roman" w:cs="Times New Roman"/>
        </w:rPr>
      </w:pPr>
    </w:p>
    <w:p w14:paraId="5EF1C212" w14:textId="13822B77" w:rsidR="00CB12E2" w:rsidRPr="00CB12E2" w:rsidRDefault="00A9772F" w:rsidP="00CB12E2">
      <w:pPr>
        <w:adjustRightInd/>
        <w:ind w:left="218" w:hanging="218"/>
        <w:rPr>
          <w:rFonts w:ascii="ＭＳ 明朝" w:hAnsi="Times New Roman" w:cs="Times New Roman"/>
        </w:rPr>
      </w:pPr>
      <w:r>
        <w:rPr>
          <w:rFonts w:ascii="ＭＳ 明朝" w:hAnsi="Times New Roman" w:cs="Times New Roman" w:hint="eastAsia"/>
        </w:rPr>
        <w:t>２</w:t>
      </w:r>
      <w:r w:rsidR="006D22B3">
        <w:rPr>
          <w:rFonts w:ascii="ＭＳ 明朝" w:hAnsi="Times New Roman" w:cs="Times New Roman" w:hint="eastAsia"/>
        </w:rPr>
        <w:t xml:space="preserve"> </w:t>
      </w:r>
      <w:r w:rsidR="00CB12E2" w:rsidRPr="00CB12E2">
        <w:rPr>
          <w:rFonts w:ascii="ＭＳ 明朝" w:hAnsi="Times New Roman" w:cs="Times New Roman" w:hint="eastAsia"/>
        </w:rPr>
        <w:t>競争入札に参加する者に必要な資格に関する事項</w:t>
      </w:r>
    </w:p>
    <w:p w14:paraId="7BAF2518" w14:textId="77777777" w:rsidR="00CB12E2" w:rsidRPr="00CB12E2" w:rsidRDefault="00CB12E2" w:rsidP="006D22B3">
      <w:pPr>
        <w:adjustRightInd/>
        <w:ind w:leftChars="50" w:left="105" w:firstLineChars="100" w:firstLine="210"/>
        <w:rPr>
          <w:rFonts w:ascii="ＭＳ 明朝" w:hAnsi="Times New Roman" w:cs="Times New Roman"/>
        </w:rPr>
      </w:pPr>
      <w:bookmarkStart w:id="3" w:name="_Hlk187304458"/>
      <w:r w:rsidRPr="00CB12E2">
        <w:rPr>
          <w:rFonts w:ascii="ＭＳ 明朝" w:hAnsi="Times New Roman" w:cs="Times New Roman" w:hint="eastAsia"/>
        </w:rPr>
        <w:t>次に掲げる全ての要件を満たしている者に限り入札参加を認める。</w:t>
      </w:r>
    </w:p>
    <w:p w14:paraId="092F13E4" w14:textId="77777777" w:rsidR="00CB12E2" w:rsidRPr="00CB12E2" w:rsidRDefault="00CB12E2" w:rsidP="006D22B3">
      <w:pPr>
        <w:adjustRightInd/>
        <w:ind w:leftChars="50" w:left="105" w:firstLineChars="100" w:firstLine="210"/>
        <w:rPr>
          <w:rFonts w:ascii="ＭＳ 明朝" w:hAnsi="Times New Roman" w:cs="Times New Roman"/>
        </w:rPr>
      </w:pPr>
      <w:r w:rsidRPr="00CB12E2">
        <w:rPr>
          <w:rFonts w:ascii="ＭＳ 明朝" w:hAnsi="Times New Roman" w:cs="Times New Roman" w:hint="eastAsia"/>
        </w:rPr>
        <w:t>(1) 大分県が発注する物品等の調達、売払い及び役務の提供に係る競争入札に参加する</w:t>
      </w:r>
    </w:p>
    <w:p w14:paraId="6E1AC334" w14:textId="03CA1F78" w:rsidR="00CB12E2" w:rsidRPr="00CB12E2" w:rsidRDefault="00CB12E2" w:rsidP="006D22B3">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者に必要な資格を取得した者であること。</w:t>
      </w:r>
    </w:p>
    <w:p w14:paraId="13BF96A2" w14:textId="77777777" w:rsidR="006D22B3" w:rsidRDefault="00CB12E2" w:rsidP="006D22B3">
      <w:pPr>
        <w:adjustRightInd/>
        <w:ind w:leftChars="50" w:left="105" w:firstLineChars="100" w:firstLine="210"/>
        <w:rPr>
          <w:rFonts w:ascii="ＭＳ 明朝" w:hAnsi="Times New Roman" w:cs="Times New Roman"/>
        </w:rPr>
      </w:pPr>
      <w:r w:rsidRPr="00CB12E2">
        <w:rPr>
          <w:rFonts w:ascii="ＭＳ 明朝" w:hAnsi="Times New Roman" w:cs="Times New Roman" w:hint="eastAsia"/>
        </w:rPr>
        <w:t>(2) 地方自治法施行令（昭和22年政令第16号）第１６７条の４の規定に該当しない者</w:t>
      </w:r>
      <w:r w:rsidR="006D22B3">
        <w:rPr>
          <w:rFonts w:ascii="ＭＳ 明朝" w:hAnsi="Times New Roman" w:cs="Times New Roman" w:hint="eastAsia"/>
        </w:rPr>
        <w:t xml:space="preserve"> </w:t>
      </w:r>
      <w:r w:rsidR="006D22B3">
        <w:rPr>
          <w:rFonts w:ascii="ＭＳ 明朝" w:hAnsi="Times New Roman" w:cs="Times New Roman"/>
        </w:rPr>
        <w:t xml:space="preserve">  </w:t>
      </w:r>
      <w:r w:rsidR="006D22B3">
        <w:rPr>
          <w:rFonts w:ascii="ＭＳ 明朝" w:hAnsi="Times New Roman" w:cs="Times New Roman" w:hint="eastAsia"/>
        </w:rPr>
        <w:t xml:space="preserve">　 </w:t>
      </w:r>
    </w:p>
    <w:p w14:paraId="38027854" w14:textId="77777777" w:rsidR="00CB12E2" w:rsidRPr="00CB12E2" w:rsidRDefault="00CB12E2" w:rsidP="006D22B3">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であること。</w:t>
      </w:r>
    </w:p>
    <w:p w14:paraId="51CF0030" w14:textId="77777777" w:rsidR="00CB12E2" w:rsidRPr="00CB12E2" w:rsidRDefault="00CB12E2" w:rsidP="006D22B3">
      <w:pPr>
        <w:adjustRightInd/>
        <w:ind w:leftChars="100" w:left="210" w:firstLineChars="50" w:firstLine="105"/>
        <w:rPr>
          <w:rFonts w:ascii="ＭＳ 明朝" w:hAnsi="Times New Roman" w:cs="Times New Roman"/>
        </w:rPr>
      </w:pPr>
      <w:r w:rsidRPr="00CB12E2">
        <w:rPr>
          <w:rFonts w:ascii="ＭＳ 明朝" w:hAnsi="Times New Roman" w:cs="Times New Roman" w:hint="eastAsia"/>
        </w:rPr>
        <w:t>(3) この公告の日から開札までの間において、大分県が発注する物品等の調達、売払い</w:t>
      </w:r>
    </w:p>
    <w:p w14:paraId="0D470AD5" w14:textId="77777777" w:rsidR="006D22B3" w:rsidRDefault="00CB12E2" w:rsidP="006D22B3">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及び役務の提供に係る入札参加資格を有する者に対する指名停止の措置を受けてい</w:t>
      </w:r>
    </w:p>
    <w:p w14:paraId="7977353D" w14:textId="77777777" w:rsidR="00CB12E2" w:rsidRPr="00CB12E2" w:rsidRDefault="00CB12E2" w:rsidP="006D22B3">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ない者であること。</w:t>
      </w:r>
    </w:p>
    <w:p w14:paraId="6D425746" w14:textId="77777777" w:rsidR="00CB12E2" w:rsidRPr="00CB12E2" w:rsidRDefault="00CB12E2" w:rsidP="006D22B3">
      <w:pPr>
        <w:adjustRightInd/>
        <w:ind w:leftChars="50" w:left="105" w:firstLineChars="100" w:firstLine="210"/>
        <w:rPr>
          <w:rFonts w:ascii="ＭＳ 明朝" w:hAnsi="Times New Roman" w:cs="Times New Roman"/>
        </w:rPr>
      </w:pPr>
      <w:r w:rsidRPr="00CB12E2">
        <w:rPr>
          <w:rFonts w:ascii="ＭＳ 明朝" w:hAnsi="Times New Roman" w:cs="Times New Roman" w:hint="eastAsia"/>
        </w:rPr>
        <w:t xml:space="preserve">(4) </w:t>
      </w:r>
      <w:bookmarkStart w:id="4" w:name="_Hlk187411222"/>
      <w:r w:rsidRPr="00CB12E2">
        <w:rPr>
          <w:rFonts w:ascii="ＭＳ 明朝" w:hAnsi="Times New Roman" w:cs="Times New Roman" w:hint="eastAsia"/>
        </w:rPr>
        <w:t>自己又は自己の役員等が、次のいずれにも該当しない者であること及び次に掲げる</w:t>
      </w:r>
    </w:p>
    <w:p w14:paraId="197BE866" w14:textId="3E518B80" w:rsidR="00CB12E2" w:rsidRPr="00CB12E2" w:rsidRDefault="00CB12E2" w:rsidP="00091C90">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者が、その経営に実質的に関与していないこと。</w:t>
      </w:r>
      <w:bookmarkEnd w:id="4"/>
    </w:p>
    <w:p w14:paraId="418F420F" w14:textId="77777777" w:rsidR="006D22B3" w:rsidRDefault="00CB12E2" w:rsidP="006D22B3">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ア 暴力団（暴力団員による不当な行為の防止等に関する法律（平成３年法律第77</w:t>
      </w:r>
      <w:r w:rsidR="006D22B3">
        <w:rPr>
          <w:rFonts w:ascii="ＭＳ 明朝" w:hAnsi="Times New Roman" w:cs="Times New Roman" w:hint="eastAsia"/>
        </w:rPr>
        <w:t xml:space="preserve"> </w:t>
      </w:r>
    </w:p>
    <w:p w14:paraId="2FE60B59" w14:textId="77777777" w:rsidR="00CB12E2" w:rsidRPr="00CB12E2" w:rsidRDefault="00CB12E2" w:rsidP="006D22B3">
      <w:pPr>
        <w:adjustRightInd/>
        <w:ind w:leftChars="50" w:left="105" w:firstLineChars="450" w:firstLine="943"/>
        <w:rPr>
          <w:rFonts w:ascii="ＭＳ 明朝" w:hAnsi="Times New Roman" w:cs="Times New Roman"/>
        </w:rPr>
      </w:pPr>
      <w:r w:rsidRPr="00CB12E2">
        <w:rPr>
          <w:rFonts w:ascii="ＭＳ 明朝" w:hAnsi="Times New Roman" w:cs="Times New Roman" w:hint="eastAsia"/>
        </w:rPr>
        <w:t>号） 第２条第２号に規定する暴力団をいう。以下同じ。）</w:t>
      </w:r>
    </w:p>
    <w:p w14:paraId="274E1D44" w14:textId="77777777" w:rsidR="00CB12E2" w:rsidRPr="00CB12E2" w:rsidRDefault="00CB12E2" w:rsidP="006D22B3">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イ 暴力団員（同条第６号に規定する暴力団員をいう。以下同じ。）</w:t>
      </w:r>
    </w:p>
    <w:p w14:paraId="7AC57B90" w14:textId="77777777" w:rsidR="00CB12E2" w:rsidRPr="00CB12E2" w:rsidRDefault="00CB12E2" w:rsidP="006D22B3">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ウ 暴力団員が役員となっている事業者</w:t>
      </w:r>
    </w:p>
    <w:p w14:paraId="0522368E" w14:textId="77777777" w:rsidR="00CB12E2" w:rsidRPr="00CB12E2" w:rsidRDefault="00CB12E2" w:rsidP="006D22B3">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エ 暴力団員であることを知りながら、その者を雇用し、又は使用している者</w:t>
      </w:r>
    </w:p>
    <w:p w14:paraId="0C93A727" w14:textId="77777777" w:rsidR="00CB12E2" w:rsidRPr="00CB12E2" w:rsidRDefault="00CB12E2" w:rsidP="006D22B3">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オ 暴力団員であることを知りながら、その者と下請契約又は資材、原材料の購入</w:t>
      </w:r>
    </w:p>
    <w:p w14:paraId="1780342D" w14:textId="77777777" w:rsidR="00CB12E2" w:rsidRPr="00CB12E2" w:rsidRDefault="00CB12E2" w:rsidP="006D22B3">
      <w:pPr>
        <w:adjustRightInd/>
        <w:ind w:leftChars="50" w:left="105" w:firstLineChars="450" w:firstLine="943"/>
        <w:rPr>
          <w:rFonts w:ascii="ＭＳ 明朝" w:hAnsi="Times New Roman" w:cs="Times New Roman"/>
        </w:rPr>
      </w:pPr>
      <w:r w:rsidRPr="00CB12E2">
        <w:rPr>
          <w:rFonts w:ascii="ＭＳ 明朝" w:hAnsi="Times New Roman" w:cs="Times New Roman" w:hint="eastAsia"/>
        </w:rPr>
        <w:t>契約等を締結している者</w:t>
      </w:r>
    </w:p>
    <w:p w14:paraId="2C5E4DE2" w14:textId="77777777" w:rsidR="00CB12E2" w:rsidRPr="00CB12E2" w:rsidRDefault="00CB12E2" w:rsidP="006D22B3">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カ 暴力団又は暴力団員に経済上の利益又は便宜を供与している者</w:t>
      </w:r>
    </w:p>
    <w:p w14:paraId="38DE9F09" w14:textId="77777777" w:rsidR="00CB12E2" w:rsidRPr="00CB12E2" w:rsidRDefault="00CB12E2" w:rsidP="006D22B3">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キ 暴力団又は暴力団員と社会通念上ふさわしくない交際を有するなど社会的に非</w:t>
      </w:r>
    </w:p>
    <w:p w14:paraId="4F87DE22" w14:textId="77777777" w:rsidR="00CB12E2" w:rsidRPr="00CB12E2" w:rsidRDefault="00CB12E2" w:rsidP="006D22B3">
      <w:pPr>
        <w:adjustRightInd/>
        <w:ind w:leftChars="50" w:left="105" w:firstLineChars="450" w:firstLine="943"/>
        <w:rPr>
          <w:rFonts w:ascii="ＭＳ 明朝" w:hAnsi="Times New Roman" w:cs="Times New Roman"/>
        </w:rPr>
      </w:pPr>
      <w:r w:rsidRPr="00CB12E2">
        <w:rPr>
          <w:rFonts w:ascii="ＭＳ 明朝" w:hAnsi="Times New Roman" w:cs="Times New Roman" w:hint="eastAsia"/>
        </w:rPr>
        <w:t>難される関係を有している者</w:t>
      </w:r>
    </w:p>
    <w:p w14:paraId="2A618B3B" w14:textId="77777777" w:rsidR="00CB12E2" w:rsidRPr="00CB12E2" w:rsidRDefault="00CB12E2" w:rsidP="006D22B3">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ク 暴力団又は暴力団員であることを知りながらこれらを利用している者</w:t>
      </w:r>
    </w:p>
    <w:p w14:paraId="4CF45BEB" w14:textId="63CB201E" w:rsidR="00773FA5" w:rsidRDefault="00773FA5" w:rsidP="00773FA5">
      <w:pPr>
        <w:suppressAutoHyphens/>
        <w:wordWrap w:val="0"/>
        <w:autoSpaceDE w:val="0"/>
        <w:autoSpaceDN w:val="0"/>
        <w:rPr>
          <w:rFonts w:asciiTheme="minorEastAsia" w:hAnsiTheme="minorEastAsia"/>
          <w:u w:val="wave" w:color="000000"/>
        </w:rPr>
      </w:pPr>
      <w:r>
        <w:rPr>
          <w:rFonts w:ascii="ＭＳ 明朝" w:hAnsi="Times New Roman" w:cs="Times New Roman" w:hint="eastAsia"/>
        </w:rPr>
        <w:t xml:space="preserve">　　　</w:t>
      </w:r>
      <w:r w:rsidRPr="00C80074">
        <w:rPr>
          <w:rFonts w:asciiTheme="minorEastAsia" w:hAnsiTheme="minorEastAsia" w:hint="eastAsia"/>
          <w:u w:val="wave" w:color="000000"/>
        </w:rPr>
        <w:t>なお、資格要件確認のため、大分県警察本部に照会する場合がある。</w:t>
      </w:r>
    </w:p>
    <w:bookmarkEnd w:id="3"/>
    <w:p w14:paraId="39598604" w14:textId="77777777" w:rsidR="00773FA5" w:rsidRPr="00773FA5" w:rsidRDefault="00773FA5" w:rsidP="000E1CE0">
      <w:pPr>
        <w:adjustRightInd/>
        <w:rPr>
          <w:rFonts w:ascii="ＭＳ 明朝" w:hAnsi="Times New Roman" w:cs="Times New Roman" w:hint="eastAsia"/>
        </w:rPr>
      </w:pPr>
    </w:p>
    <w:p w14:paraId="0B779A0E" w14:textId="7E5EE1BF" w:rsidR="00CB12E2" w:rsidRPr="00CB12E2" w:rsidRDefault="00A9772F" w:rsidP="00CB12E2">
      <w:pPr>
        <w:adjustRightInd/>
        <w:ind w:left="218" w:hanging="218"/>
        <w:rPr>
          <w:rFonts w:ascii="ＭＳ 明朝" w:hAnsi="Times New Roman" w:cs="Times New Roman"/>
        </w:rPr>
      </w:pPr>
      <w:r>
        <w:rPr>
          <w:rFonts w:ascii="ＭＳ 明朝" w:hAnsi="Times New Roman" w:cs="Times New Roman" w:hint="eastAsia"/>
        </w:rPr>
        <w:t>３</w:t>
      </w:r>
      <w:r w:rsidR="006D22B3">
        <w:rPr>
          <w:rFonts w:ascii="ＭＳ 明朝" w:hAnsi="Times New Roman" w:cs="Times New Roman" w:hint="eastAsia"/>
        </w:rPr>
        <w:t xml:space="preserve"> </w:t>
      </w:r>
      <w:r w:rsidR="00CB12E2" w:rsidRPr="00CB12E2">
        <w:rPr>
          <w:rFonts w:ascii="ＭＳ 明朝" w:hAnsi="Times New Roman" w:cs="Times New Roman" w:hint="eastAsia"/>
        </w:rPr>
        <w:t>契約条項を示す場所及び日時</w:t>
      </w:r>
    </w:p>
    <w:p w14:paraId="3CC6C23C" w14:textId="77777777" w:rsidR="00A9772F" w:rsidRDefault="00E5122D" w:rsidP="00E22B87">
      <w:pPr>
        <w:adjustRightInd/>
        <w:ind w:leftChars="50" w:left="105" w:firstLineChars="100" w:firstLine="210"/>
        <w:rPr>
          <w:rFonts w:ascii="ＭＳ 明朝" w:hAnsi="Times New Roman" w:cs="Times New Roman"/>
        </w:rPr>
      </w:pPr>
      <w:r>
        <w:rPr>
          <w:rFonts w:ascii="ＭＳ 明朝" w:hAnsi="Times New Roman" w:cs="Times New Roman" w:hint="eastAsia"/>
          <w:color w:val="auto"/>
        </w:rPr>
        <w:t>大分県立</w:t>
      </w:r>
      <w:r w:rsidR="008243D5">
        <w:rPr>
          <w:rFonts w:ascii="ＭＳ 明朝" w:hAnsi="Times New Roman" w:cs="Times New Roman" w:hint="eastAsia"/>
          <w:color w:val="auto"/>
        </w:rPr>
        <w:t>中津東</w:t>
      </w:r>
      <w:r w:rsidR="008243D5" w:rsidRPr="00D85F77">
        <w:rPr>
          <w:rFonts w:ascii="ＭＳ 明朝" w:hAnsi="Times New Roman" w:cs="Times New Roman" w:hint="eastAsia"/>
          <w:color w:val="auto"/>
        </w:rPr>
        <w:t>高等学校</w:t>
      </w:r>
      <w:r w:rsidR="008243D5">
        <w:rPr>
          <w:rFonts w:ascii="ＭＳ 明朝" w:hAnsi="Times New Roman" w:cs="Times New Roman" w:hint="eastAsia"/>
        </w:rPr>
        <w:t>ホームページ上に令和</w:t>
      </w:r>
      <w:r w:rsidR="00E22B87">
        <w:rPr>
          <w:rFonts w:ascii="ＭＳ 明朝" w:hAnsi="Times New Roman" w:cs="Times New Roman" w:hint="eastAsia"/>
        </w:rPr>
        <w:t>７</w:t>
      </w:r>
      <w:r w:rsidR="008243D5">
        <w:rPr>
          <w:rFonts w:ascii="ＭＳ 明朝" w:hAnsi="Times New Roman" w:cs="Times New Roman" w:hint="eastAsia"/>
        </w:rPr>
        <w:t>年</w:t>
      </w:r>
      <w:r>
        <w:rPr>
          <w:rFonts w:ascii="ＭＳ 明朝" w:hAnsi="Times New Roman" w:cs="Times New Roman" w:hint="eastAsia"/>
        </w:rPr>
        <w:t>１</w:t>
      </w:r>
      <w:r w:rsidR="00CB12E2" w:rsidRPr="00CB12E2">
        <w:rPr>
          <w:rFonts w:ascii="ＭＳ 明朝" w:hAnsi="Times New Roman" w:cs="Times New Roman" w:hint="eastAsia"/>
        </w:rPr>
        <w:t>月</w:t>
      </w:r>
      <w:r w:rsidR="00E22B87">
        <w:rPr>
          <w:rFonts w:ascii="ＭＳ 明朝" w:hAnsi="Times New Roman" w:cs="Times New Roman" w:hint="eastAsia"/>
        </w:rPr>
        <w:t>２３</w:t>
      </w:r>
      <w:r w:rsidR="001E7CCA">
        <w:rPr>
          <w:rFonts w:ascii="ＭＳ 明朝" w:hAnsi="Times New Roman" w:cs="Times New Roman" w:hint="eastAsia"/>
        </w:rPr>
        <w:t>日（</w:t>
      </w:r>
      <w:r w:rsidR="00E22B87">
        <w:rPr>
          <w:rFonts w:ascii="ＭＳ 明朝" w:hAnsi="Times New Roman" w:cs="Times New Roman" w:hint="eastAsia"/>
        </w:rPr>
        <w:t>木</w:t>
      </w:r>
      <w:r w:rsidR="00CB12E2" w:rsidRPr="00CB12E2">
        <w:rPr>
          <w:rFonts w:ascii="ＭＳ 明朝" w:hAnsi="Times New Roman" w:cs="Times New Roman" w:hint="eastAsia"/>
        </w:rPr>
        <w:t>）まで入札説明書を</w:t>
      </w:r>
      <w:r w:rsidR="00A9772F">
        <w:rPr>
          <w:rFonts w:ascii="ＭＳ 明朝" w:hAnsi="Times New Roman" w:cs="Times New Roman" w:hint="eastAsia"/>
        </w:rPr>
        <w:t xml:space="preserve">　</w:t>
      </w:r>
    </w:p>
    <w:p w14:paraId="065DC083" w14:textId="1495400C" w:rsidR="00CB12E2" w:rsidRDefault="00CB12E2" w:rsidP="00E22B87">
      <w:pPr>
        <w:adjustRightInd/>
        <w:ind w:leftChars="50" w:left="105" w:firstLineChars="100" w:firstLine="210"/>
        <w:rPr>
          <w:rFonts w:ascii="ＭＳ 明朝" w:hAnsi="Times New Roman" w:cs="Times New Roman"/>
        </w:rPr>
      </w:pPr>
      <w:r w:rsidRPr="00CB12E2">
        <w:rPr>
          <w:rFonts w:ascii="ＭＳ 明朝" w:hAnsi="Times New Roman" w:cs="Times New Roman" w:hint="eastAsia"/>
        </w:rPr>
        <w:lastRenderedPageBreak/>
        <w:t>掲載することにより契約条項を示す。</w:t>
      </w:r>
    </w:p>
    <w:p w14:paraId="0A59EBE3" w14:textId="77777777" w:rsidR="00CB12E2" w:rsidRPr="00CB12E2" w:rsidRDefault="00CB12E2" w:rsidP="00A9772F">
      <w:pPr>
        <w:adjustRightInd/>
        <w:rPr>
          <w:rFonts w:ascii="ＭＳ 明朝" w:hAnsi="Times New Roman" w:cs="Times New Roman"/>
        </w:rPr>
      </w:pPr>
    </w:p>
    <w:p w14:paraId="36BB2853" w14:textId="23D53FCA" w:rsidR="00CB12E2" w:rsidRPr="00CB12E2" w:rsidRDefault="00A9772F" w:rsidP="00CB12E2">
      <w:pPr>
        <w:adjustRightInd/>
        <w:ind w:left="218" w:hanging="218"/>
        <w:rPr>
          <w:rFonts w:ascii="ＭＳ 明朝" w:hAnsi="Times New Roman" w:cs="Times New Roman"/>
        </w:rPr>
      </w:pPr>
      <w:r>
        <w:rPr>
          <w:rFonts w:ascii="ＭＳ 明朝" w:hAnsi="Times New Roman" w:cs="Times New Roman" w:hint="eastAsia"/>
        </w:rPr>
        <w:t>４</w:t>
      </w:r>
      <w:r w:rsidR="006D22B3">
        <w:rPr>
          <w:rFonts w:ascii="ＭＳ 明朝" w:hAnsi="Times New Roman" w:cs="Times New Roman" w:hint="eastAsia"/>
        </w:rPr>
        <w:t xml:space="preserve"> </w:t>
      </w:r>
      <w:r w:rsidRPr="005A03EB">
        <w:rPr>
          <w:rFonts w:ascii="ＭＳ 明朝" w:hAnsi="ＭＳ 明朝" w:hint="eastAsia"/>
        </w:rPr>
        <w:t>競争入札及び開札の場所及び日時</w:t>
      </w:r>
    </w:p>
    <w:p w14:paraId="4DDA142D" w14:textId="2941532F" w:rsidR="00485DBA" w:rsidRPr="00485DBA" w:rsidRDefault="00485DBA" w:rsidP="00485DBA">
      <w:pPr>
        <w:pStyle w:val="ad"/>
        <w:numPr>
          <w:ilvl w:val="0"/>
          <w:numId w:val="5"/>
        </w:numPr>
        <w:adjustRightInd/>
        <w:ind w:leftChars="0"/>
        <w:rPr>
          <w:rFonts w:ascii="ＭＳ 明朝" w:hAnsi="Times New Roman" w:cs="Times New Roman"/>
        </w:rPr>
      </w:pPr>
      <w:r w:rsidRPr="00485DBA">
        <w:rPr>
          <w:rFonts w:ascii="ＭＳ 明朝" w:hAnsi="Times New Roman" w:cs="Times New Roman" w:hint="eastAsia"/>
        </w:rPr>
        <w:t xml:space="preserve">開札場所 </w:t>
      </w:r>
      <w:bookmarkStart w:id="5" w:name="_Hlk187304707"/>
      <w:r w:rsidRPr="00485DBA">
        <w:rPr>
          <w:rFonts w:ascii="ＭＳ 明朝" w:hAnsi="Times New Roman" w:cs="Times New Roman" w:hint="eastAsia"/>
        </w:rPr>
        <w:t xml:space="preserve">大分県立中津東高等学校　</w:t>
      </w:r>
      <w:r w:rsidR="00773FA5">
        <w:rPr>
          <w:rFonts w:ascii="ＭＳ 明朝" w:hAnsi="Times New Roman" w:cs="Times New Roman" w:hint="eastAsia"/>
        </w:rPr>
        <w:t>管理棟</w:t>
      </w:r>
      <w:r w:rsidRPr="00485DBA">
        <w:rPr>
          <w:rFonts w:ascii="ＭＳ 明朝" w:hAnsi="Times New Roman" w:cs="Times New Roman" w:hint="eastAsia"/>
        </w:rPr>
        <w:t>２階</w:t>
      </w:r>
      <w:r>
        <w:rPr>
          <w:rFonts w:ascii="ＭＳ 明朝" w:hAnsi="Times New Roman" w:cs="Times New Roman" w:hint="eastAsia"/>
        </w:rPr>
        <w:t xml:space="preserve">　生徒指導室</w:t>
      </w:r>
      <w:bookmarkEnd w:id="5"/>
    </w:p>
    <w:p w14:paraId="71246C07" w14:textId="49B65FEB" w:rsidR="00485DBA" w:rsidRPr="00CB12E2" w:rsidRDefault="00485DBA" w:rsidP="00485DBA">
      <w:pPr>
        <w:adjustRightInd/>
        <w:ind w:leftChars="50" w:left="105" w:firstLineChars="100" w:firstLine="210"/>
        <w:rPr>
          <w:rFonts w:ascii="ＭＳ 明朝" w:hAnsi="Times New Roman" w:cs="Times New Roman"/>
        </w:rPr>
      </w:pPr>
      <w:r w:rsidRPr="00CB12E2">
        <w:rPr>
          <w:rFonts w:ascii="ＭＳ 明朝" w:hAnsi="Times New Roman" w:cs="Times New Roman" w:hint="eastAsia"/>
        </w:rPr>
        <w:t xml:space="preserve">(2) 開札日時 </w:t>
      </w:r>
      <w:bookmarkStart w:id="6" w:name="_Hlk187304721"/>
      <w:r w:rsidRPr="00CB12E2">
        <w:rPr>
          <w:rFonts w:ascii="ＭＳ 明朝" w:hAnsi="Times New Roman" w:cs="Times New Roman" w:hint="eastAsia"/>
        </w:rPr>
        <w:t>令和</w:t>
      </w:r>
      <w:r>
        <w:rPr>
          <w:rFonts w:ascii="ＭＳ 明朝" w:hAnsi="Times New Roman" w:cs="Times New Roman" w:hint="eastAsia"/>
        </w:rPr>
        <w:t>７年１</w:t>
      </w:r>
      <w:r w:rsidRPr="00CB12E2">
        <w:rPr>
          <w:rFonts w:ascii="ＭＳ 明朝" w:hAnsi="Times New Roman" w:cs="Times New Roman" w:hint="eastAsia"/>
        </w:rPr>
        <w:t>月</w:t>
      </w:r>
      <w:r>
        <w:rPr>
          <w:rFonts w:ascii="ＭＳ 明朝" w:hAnsi="Times New Roman" w:cs="Times New Roman" w:hint="eastAsia"/>
        </w:rPr>
        <w:t>２４日（金</w:t>
      </w:r>
      <w:r w:rsidRPr="00CB12E2">
        <w:rPr>
          <w:rFonts w:ascii="ＭＳ 明朝" w:hAnsi="Times New Roman" w:cs="Times New Roman" w:hint="eastAsia"/>
        </w:rPr>
        <w:t>）</w:t>
      </w:r>
      <w:r w:rsidRPr="00AA66B7">
        <w:rPr>
          <w:rFonts w:ascii="ＭＳ 明朝" w:hAnsi="Times New Roman" w:cs="Times New Roman" w:hint="eastAsia"/>
          <w:color w:val="auto"/>
        </w:rPr>
        <w:t>午前１</w:t>
      </w:r>
      <w:r w:rsidR="00AA66B7" w:rsidRPr="00AA66B7">
        <w:rPr>
          <w:rFonts w:ascii="ＭＳ 明朝" w:hAnsi="Times New Roman" w:cs="Times New Roman" w:hint="eastAsia"/>
          <w:color w:val="auto"/>
        </w:rPr>
        <w:t>１</w:t>
      </w:r>
      <w:r w:rsidRPr="00AA66B7">
        <w:rPr>
          <w:rFonts w:ascii="ＭＳ 明朝" w:hAnsi="Times New Roman" w:cs="Times New Roman" w:hint="eastAsia"/>
          <w:color w:val="auto"/>
        </w:rPr>
        <w:t>時００分</w:t>
      </w:r>
      <w:bookmarkEnd w:id="6"/>
    </w:p>
    <w:p w14:paraId="6B3F25AD" w14:textId="77777777" w:rsidR="0016317F" w:rsidRPr="00CB12E2" w:rsidRDefault="0016317F" w:rsidP="0016317F">
      <w:pPr>
        <w:adjustRightInd/>
        <w:ind w:leftChars="50" w:left="105" w:firstLineChars="300" w:firstLine="629"/>
        <w:rPr>
          <w:rFonts w:ascii="ＭＳ 明朝" w:hAnsi="Times New Roman" w:cs="Times New Roman"/>
        </w:rPr>
      </w:pPr>
    </w:p>
    <w:p w14:paraId="70954B17" w14:textId="1D9FD153" w:rsidR="00CB12E2" w:rsidRPr="00CB12E2" w:rsidRDefault="00485DBA" w:rsidP="00CB12E2">
      <w:pPr>
        <w:adjustRightInd/>
        <w:ind w:left="218" w:hanging="218"/>
        <w:rPr>
          <w:rFonts w:ascii="ＭＳ 明朝" w:hAnsi="Times New Roman" w:cs="Times New Roman"/>
        </w:rPr>
      </w:pPr>
      <w:r>
        <w:rPr>
          <w:rFonts w:ascii="ＭＳ 明朝" w:hAnsi="Times New Roman" w:cs="Times New Roman" w:hint="eastAsia"/>
        </w:rPr>
        <w:t>５</w:t>
      </w:r>
      <w:r w:rsidR="006D22B3">
        <w:rPr>
          <w:rFonts w:ascii="ＭＳ 明朝" w:hAnsi="Times New Roman" w:cs="Times New Roman" w:hint="eastAsia"/>
        </w:rPr>
        <w:t xml:space="preserve"> </w:t>
      </w:r>
      <w:r w:rsidR="00CB12E2" w:rsidRPr="00D85F77">
        <w:rPr>
          <w:rFonts w:ascii="ＭＳ 明朝" w:hAnsi="ＭＳ 明朝" w:hint="eastAsia"/>
          <w:color w:val="auto"/>
        </w:rPr>
        <w:t>入札保証金に関する事項</w:t>
      </w:r>
    </w:p>
    <w:p w14:paraId="2A6EAB44" w14:textId="35F9D9EA" w:rsidR="0016317F" w:rsidRDefault="008F0851" w:rsidP="002F3AC1">
      <w:pPr>
        <w:adjustRightInd/>
        <w:ind w:leftChars="50" w:left="105" w:firstLineChars="100" w:firstLine="210"/>
        <w:rPr>
          <w:rFonts w:ascii="ＭＳ 明朝" w:hAnsi="ＭＳ 明朝"/>
          <w:color w:val="auto"/>
        </w:rPr>
      </w:pPr>
      <w:bookmarkStart w:id="7" w:name="_Hlk187305312"/>
      <w:r>
        <w:rPr>
          <w:rFonts w:ascii="ＭＳ 明朝" w:hAnsi="ＭＳ 明朝" w:hint="eastAsia"/>
          <w:color w:val="auto"/>
        </w:rPr>
        <w:t>5/100以上（</w:t>
      </w:r>
      <w:r w:rsidR="002F3AC1" w:rsidRPr="00485DBA">
        <w:rPr>
          <w:rFonts w:ascii="ＭＳ 明朝" w:hAnsi="ＭＳ 明朝" w:hint="eastAsia"/>
          <w:color w:val="auto"/>
        </w:rPr>
        <w:t>大分県契約事務規則第20条第３項</w:t>
      </w:r>
      <w:r>
        <w:rPr>
          <w:rFonts w:ascii="ＭＳ 明朝" w:hAnsi="ＭＳ 明朝" w:hint="eastAsia"/>
          <w:color w:val="auto"/>
        </w:rPr>
        <w:t>に該当する場合は</w:t>
      </w:r>
      <w:r w:rsidR="002F3AC1" w:rsidRPr="00485DBA">
        <w:rPr>
          <w:rFonts w:ascii="ＭＳ 明朝" w:hAnsi="ＭＳ 明朝" w:hint="eastAsia"/>
          <w:color w:val="auto"/>
        </w:rPr>
        <w:t>免除</w:t>
      </w:r>
      <w:bookmarkEnd w:id="7"/>
      <w:r>
        <w:rPr>
          <w:rFonts w:ascii="ＭＳ 明朝" w:hAnsi="ＭＳ 明朝" w:hint="eastAsia"/>
          <w:color w:val="auto"/>
        </w:rPr>
        <w:t>）</w:t>
      </w:r>
    </w:p>
    <w:p w14:paraId="23F79913" w14:textId="77777777" w:rsidR="002E2010" w:rsidRDefault="002E2010" w:rsidP="002F3AC1">
      <w:pPr>
        <w:adjustRightInd/>
        <w:ind w:leftChars="50" w:left="105" w:firstLineChars="100" w:firstLine="210"/>
        <w:rPr>
          <w:rFonts w:ascii="ＭＳ 明朝" w:hAnsi="ＭＳ 明朝"/>
          <w:color w:val="auto"/>
        </w:rPr>
      </w:pPr>
    </w:p>
    <w:p w14:paraId="39A998B7" w14:textId="0CA02CA1" w:rsidR="00485DBA" w:rsidRPr="005A03EB" w:rsidRDefault="00485DBA" w:rsidP="00485DBA">
      <w:pPr>
        <w:ind w:left="629" w:hangingChars="300" w:hanging="629"/>
        <w:rPr>
          <w:rFonts w:ascii="ＭＳ 明朝" w:hAnsi="ＭＳ 明朝"/>
        </w:rPr>
      </w:pPr>
      <w:r>
        <w:rPr>
          <w:rFonts w:ascii="ＭＳ 明朝" w:hAnsi="ＭＳ 明朝" w:hint="eastAsia"/>
        </w:rPr>
        <w:t>６</w:t>
      </w:r>
      <w:r w:rsidR="002E2010">
        <w:rPr>
          <w:rFonts w:ascii="ＭＳ 明朝" w:hAnsi="ＭＳ 明朝" w:hint="eastAsia"/>
        </w:rPr>
        <w:t xml:space="preserve"> </w:t>
      </w:r>
      <w:r w:rsidRPr="005A03EB">
        <w:rPr>
          <w:rFonts w:ascii="ＭＳ 明朝" w:hAnsi="ＭＳ 明朝" w:hint="eastAsia"/>
        </w:rPr>
        <w:t>契約保証金に関する事項</w:t>
      </w:r>
    </w:p>
    <w:p w14:paraId="4A54FE38" w14:textId="77DCC802" w:rsidR="00485DBA" w:rsidRDefault="00485DBA" w:rsidP="002E2010">
      <w:pPr>
        <w:adjustRightInd/>
        <w:ind w:firstLineChars="150" w:firstLine="314"/>
        <w:rPr>
          <w:rFonts w:ascii="ＭＳ 明朝" w:hAnsi="ＭＳ 明朝"/>
          <w:color w:val="FF0000"/>
        </w:rPr>
      </w:pPr>
      <w:bookmarkStart w:id="8" w:name="_Hlk187305320"/>
      <w:r w:rsidRPr="002E2010">
        <w:rPr>
          <w:rFonts w:ascii="ＭＳ 明朝" w:hAnsi="ＭＳ 明朝" w:hint="eastAsia"/>
          <w:color w:val="auto"/>
        </w:rPr>
        <w:t>大分県契約事務規則第５条第３項第９号の規定により免除とする。</w:t>
      </w:r>
    </w:p>
    <w:bookmarkEnd w:id="8"/>
    <w:p w14:paraId="173E526F" w14:textId="77777777" w:rsidR="002E2010" w:rsidRDefault="002E2010" w:rsidP="002E2010">
      <w:pPr>
        <w:adjustRightInd/>
        <w:rPr>
          <w:rFonts w:ascii="ＭＳ 明朝" w:hAnsi="ＭＳ 明朝"/>
          <w:color w:val="auto"/>
        </w:rPr>
      </w:pPr>
    </w:p>
    <w:p w14:paraId="72AD178E" w14:textId="2AD70DEF" w:rsidR="00CB12E2" w:rsidRPr="00CB12E2" w:rsidRDefault="002E2010" w:rsidP="002E2010">
      <w:pPr>
        <w:adjustRightInd/>
        <w:rPr>
          <w:rFonts w:ascii="ＭＳ 明朝" w:hAnsi="Times New Roman" w:cs="Times New Roman"/>
        </w:rPr>
      </w:pPr>
      <w:r>
        <w:rPr>
          <w:rFonts w:ascii="ＭＳ 明朝" w:hAnsi="Times New Roman" w:cs="Times New Roman" w:hint="eastAsia"/>
        </w:rPr>
        <w:t>７</w:t>
      </w:r>
      <w:r w:rsidR="006D22B3">
        <w:rPr>
          <w:rFonts w:ascii="ＭＳ 明朝" w:hAnsi="Times New Roman" w:cs="Times New Roman" w:hint="eastAsia"/>
        </w:rPr>
        <w:t xml:space="preserve"> </w:t>
      </w:r>
      <w:bookmarkStart w:id="9" w:name="_Hlk187305393"/>
      <w:r w:rsidRPr="005A03EB">
        <w:rPr>
          <w:rFonts w:ascii="ＭＳ 明朝" w:hAnsi="ＭＳ 明朝" w:hint="eastAsia"/>
        </w:rPr>
        <w:t>無効入札に関する事項</w:t>
      </w:r>
      <w:bookmarkEnd w:id="9"/>
    </w:p>
    <w:p w14:paraId="38A3B7DD" w14:textId="77777777" w:rsidR="0060133B" w:rsidRDefault="00CB12E2" w:rsidP="0060133B">
      <w:pPr>
        <w:adjustRightInd/>
        <w:ind w:leftChars="50" w:left="105" w:firstLineChars="100" w:firstLine="210"/>
        <w:rPr>
          <w:rFonts w:ascii="ＭＳ 明朝" w:hAnsi="Times New Roman" w:cs="Times New Roman"/>
        </w:rPr>
      </w:pPr>
      <w:bookmarkStart w:id="10" w:name="_Hlk187305491"/>
      <w:r w:rsidRPr="00CB12E2">
        <w:rPr>
          <w:rFonts w:ascii="ＭＳ 明朝" w:hAnsi="Times New Roman" w:cs="Times New Roman" w:hint="eastAsia"/>
        </w:rPr>
        <w:t>大分県契約事務規則（昭和39年大分県規則第22号）第27条に規定する事項のほか、</w:t>
      </w:r>
      <w:r w:rsidR="0060133B">
        <w:rPr>
          <w:rFonts w:ascii="ＭＳ 明朝" w:hAnsi="Times New Roman" w:cs="Times New Roman" w:hint="eastAsia"/>
        </w:rPr>
        <w:t xml:space="preserve">　</w:t>
      </w:r>
    </w:p>
    <w:p w14:paraId="2C90E2EE" w14:textId="77777777" w:rsidR="0060133B" w:rsidRDefault="0060133B" w:rsidP="0060133B">
      <w:pPr>
        <w:adjustRightInd/>
        <w:ind w:leftChars="50" w:left="105" w:firstLineChars="100" w:firstLine="210"/>
        <w:rPr>
          <w:rFonts w:ascii="ＭＳ 明朝" w:hAnsi="Times New Roman" w:cs="Times New Roman"/>
        </w:rPr>
      </w:pPr>
      <w:r>
        <w:rPr>
          <w:rFonts w:ascii="ＭＳ 明朝" w:hAnsi="Times New Roman" w:cs="Times New Roman" w:hint="eastAsia"/>
        </w:rPr>
        <w:t>次の各号のいずれかに該当する入札は</w:t>
      </w:r>
      <w:r w:rsidR="00CB12E2" w:rsidRPr="00CB12E2">
        <w:rPr>
          <w:rFonts w:ascii="ＭＳ 明朝" w:hAnsi="Times New Roman" w:cs="Times New Roman" w:hint="eastAsia"/>
        </w:rPr>
        <w:t>無効とする。なお、無効入札をした者は、再度入</w:t>
      </w:r>
      <w:r>
        <w:rPr>
          <w:rFonts w:ascii="ＭＳ 明朝" w:hAnsi="Times New Roman" w:cs="Times New Roman" w:hint="eastAsia"/>
        </w:rPr>
        <w:t xml:space="preserve">　</w:t>
      </w:r>
    </w:p>
    <w:p w14:paraId="0B278468" w14:textId="7BD16EB4" w:rsidR="00CB12E2" w:rsidRDefault="00CB12E2" w:rsidP="0060133B">
      <w:pPr>
        <w:adjustRightInd/>
        <w:ind w:leftChars="50" w:left="105" w:firstLineChars="100" w:firstLine="210"/>
        <w:rPr>
          <w:rFonts w:ascii="ＭＳ 明朝" w:hAnsi="Times New Roman" w:cs="Times New Roman"/>
        </w:rPr>
      </w:pPr>
      <w:r w:rsidRPr="00CB12E2">
        <w:rPr>
          <w:rFonts w:ascii="ＭＳ 明朝" w:hAnsi="Times New Roman" w:cs="Times New Roman" w:hint="eastAsia"/>
        </w:rPr>
        <w:t>札に参加することができない場合がある。</w:t>
      </w:r>
    </w:p>
    <w:p w14:paraId="29492FE6" w14:textId="21133AAB" w:rsidR="002E2010" w:rsidRPr="005A03EB" w:rsidRDefault="002E2010" w:rsidP="002E2010">
      <w:pPr>
        <w:pStyle w:val="ae"/>
        <w:spacing w:line="240" w:lineRule="auto"/>
        <w:ind w:firstLineChars="150" w:firstLine="296"/>
        <w:rPr>
          <w:rFonts w:ascii="ＭＳ 明朝" w:hAnsi="ＭＳ 明朝"/>
          <w:spacing w:val="0"/>
          <w:sz w:val="20"/>
          <w:szCs w:val="20"/>
        </w:rPr>
      </w:pPr>
      <w:r w:rsidRPr="005A03EB">
        <w:rPr>
          <w:rFonts w:ascii="ＭＳ 明朝" w:hAnsi="ＭＳ 明朝" w:cs="Times New Roman"/>
          <w:sz w:val="20"/>
          <w:szCs w:val="20"/>
        </w:rPr>
        <w:t>(1)</w:t>
      </w:r>
      <w:r w:rsidRPr="005A03EB">
        <w:rPr>
          <w:rFonts w:ascii="ＭＳ 明朝" w:hAnsi="ＭＳ 明朝" w:hint="eastAsia"/>
          <w:sz w:val="20"/>
          <w:szCs w:val="20"/>
        </w:rPr>
        <w:t>金額の記載がないもの</w:t>
      </w:r>
      <w:r>
        <w:rPr>
          <w:rFonts w:ascii="ＭＳ 明朝" w:hAnsi="ＭＳ 明朝" w:hint="eastAsia"/>
          <w:sz w:val="20"/>
          <w:szCs w:val="20"/>
        </w:rPr>
        <w:t>。</w:t>
      </w:r>
    </w:p>
    <w:p w14:paraId="77BF49F1" w14:textId="23702A4B" w:rsidR="002E2010" w:rsidRPr="005A03EB" w:rsidRDefault="002E2010" w:rsidP="002E2010">
      <w:pPr>
        <w:pStyle w:val="ae"/>
        <w:spacing w:line="240" w:lineRule="auto"/>
        <w:rPr>
          <w:rFonts w:ascii="ＭＳ 明朝" w:hAnsi="ＭＳ 明朝"/>
          <w:spacing w:val="0"/>
          <w:sz w:val="20"/>
          <w:szCs w:val="20"/>
        </w:rPr>
      </w:pPr>
      <w:r w:rsidRPr="005A03EB">
        <w:rPr>
          <w:rFonts w:ascii="ＭＳ 明朝" w:hAnsi="ＭＳ 明朝" w:hint="eastAsia"/>
          <w:sz w:val="20"/>
          <w:szCs w:val="20"/>
        </w:rPr>
        <w:t xml:space="preserve">　</w:t>
      </w:r>
      <w:r>
        <w:rPr>
          <w:rFonts w:ascii="ＭＳ 明朝" w:hAnsi="ＭＳ 明朝" w:hint="eastAsia"/>
          <w:sz w:val="20"/>
          <w:szCs w:val="20"/>
        </w:rPr>
        <w:t xml:space="preserve"> </w:t>
      </w:r>
      <w:r w:rsidRPr="005A03EB">
        <w:rPr>
          <w:rFonts w:ascii="ＭＳ 明朝" w:hAnsi="ＭＳ 明朝" w:cs="Times New Roman"/>
          <w:sz w:val="20"/>
          <w:szCs w:val="20"/>
        </w:rPr>
        <w:t>(2)</w:t>
      </w:r>
      <w:r w:rsidRPr="005A03EB">
        <w:rPr>
          <w:rFonts w:ascii="ＭＳ 明朝" w:hAnsi="ＭＳ 明朝" w:hint="eastAsia"/>
          <w:sz w:val="20"/>
          <w:szCs w:val="20"/>
        </w:rPr>
        <w:t>入札に関する条件に違反したもの</w:t>
      </w:r>
      <w:r>
        <w:rPr>
          <w:rFonts w:ascii="ＭＳ 明朝" w:hAnsi="ＭＳ 明朝" w:hint="eastAsia"/>
          <w:sz w:val="20"/>
          <w:szCs w:val="20"/>
        </w:rPr>
        <w:t>。</w:t>
      </w:r>
    </w:p>
    <w:p w14:paraId="00849605" w14:textId="49CB9DC3" w:rsidR="002E2010" w:rsidRPr="005A03EB" w:rsidRDefault="002E2010" w:rsidP="002E2010">
      <w:pPr>
        <w:pStyle w:val="ae"/>
        <w:spacing w:line="240" w:lineRule="auto"/>
        <w:rPr>
          <w:rFonts w:ascii="ＭＳ 明朝" w:hAnsi="ＭＳ 明朝"/>
          <w:spacing w:val="0"/>
          <w:sz w:val="20"/>
          <w:szCs w:val="20"/>
        </w:rPr>
      </w:pPr>
      <w:r w:rsidRPr="005A03EB">
        <w:rPr>
          <w:rFonts w:ascii="ＭＳ 明朝" w:hAnsi="ＭＳ 明朝" w:hint="eastAsia"/>
          <w:sz w:val="20"/>
          <w:szCs w:val="20"/>
        </w:rPr>
        <w:t xml:space="preserve">　</w:t>
      </w:r>
      <w:r>
        <w:rPr>
          <w:rFonts w:ascii="ＭＳ 明朝" w:hAnsi="ＭＳ 明朝" w:hint="eastAsia"/>
          <w:sz w:val="20"/>
          <w:szCs w:val="20"/>
        </w:rPr>
        <w:t xml:space="preserve"> </w:t>
      </w:r>
      <w:r w:rsidRPr="005A03EB">
        <w:rPr>
          <w:rFonts w:ascii="ＭＳ 明朝" w:hAnsi="ＭＳ 明朝" w:cs="Times New Roman"/>
          <w:sz w:val="20"/>
          <w:szCs w:val="20"/>
        </w:rPr>
        <w:t>(3)</w:t>
      </w:r>
      <w:r w:rsidRPr="005A03EB">
        <w:rPr>
          <w:rFonts w:ascii="ＭＳ 明朝" w:hAnsi="ＭＳ 明朝" w:hint="eastAsia"/>
          <w:sz w:val="20"/>
          <w:szCs w:val="20"/>
        </w:rPr>
        <w:t>入札書が所定の場所及び日時に到達しないとき。</w:t>
      </w:r>
    </w:p>
    <w:p w14:paraId="797BEDD8" w14:textId="63EE58A5" w:rsidR="002E2010" w:rsidRDefault="002E2010" w:rsidP="002E2010">
      <w:pPr>
        <w:pStyle w:val="ae"/>
        <w:spacing w:line="240" w:lineRule="auto"/>
        <w:rPr>
          <w:rFonts w:ascii="ＭＳ 明朝" w:hAnsi="ＭＳ 明朝"/>
          <w:sz w:val="20"/>
          <w:szCs w:val="20"/>
        </w:rPr>
      </w:pPr>
      <w:r w:rsidRPr="005A03EB">
        <w:rPr>
          <w:rFonts w:ascii="ＭＳ 明朝" w:hAnsi="ＭＳ 明朝" w:hint="eastAsia"/>
          <w:sz w:val="20"/>
          <w:szCs w:val="20"/>
        </w:rPr>
        <w:t xml:space="preserve">　</w:t>
      </w:r>
      <w:r>
        <w:rPr>
          <w:rFonts w:ascii="ＭＳ 明朝" w:hAnsi="ＭＳ 明朝" w:hint="eastAsia"/>
          <w:sz w:val="20"/>
          <w:szCs w:val="20"/>
        </w:rPr>
        <w:t xml:space="preserve"> </w:t>
      </w:r>
      <w:r w:rsidRPr="005A03EB">
        <w:rPr>
          <w:rFonts w:ascii="ＭＳ 明朝" w:hAnsi="ＭＳ 明朝" w:cs="Times New Roman"/>
          <w:sz w:val="20"/>
          <w:szCs w:val="20"/>
        </w:rPr>
        <w:t>(4)</w:t>
      </w:r>
      <w:r w:rsidRPr="005A03EB">
        <w:rPr>
          <w:rFonts w:ascii="ＭＳ 明朝" w:hAnsi="ＭＳ 明朝" w:hint="eastAsia"/>
          <w:sz w:val="20"/>
          <w:szCs w:val="20"/>
        </w:rPr>
        <w:t>入札書に入札者又はその代理人の記名がなく、入札者が判明できないとき。</w:t>
      </w:r>
    </w:p>
    <w:bookmarkEnd w:id="10"/>
    <w:p w14:paraId="060F3279" w14:textId="77777777" w:rsidR="00BC7424" w:rsidRDefault="00BC7424" w:rsidP="002E2010">
      <w:pPr>
        <w:adjustRightInd/>
        <w:rPr>
          <w:rFonts w:ascii="ＭＳ 明朝" w:hAnsi="Times New Roman" w:cs="Times New Roman"/>
        </w:rPr>
      </w:pPr>
    </w:p>
    <w:p w14:paraId="100FF146" w14:textId="5ECEBA37" w:rsidR="00CB12E2" w:rsidRDefault="002E2010" w:rsidP="00CB12E2">
      <w:pPr>
        <w:adjustRightInd/>
        <w:ind w:left="218" w:hanging="218"/>
        <w:rPr>
          <w:rFonts w:ascii="ＭＳ 明朝" w:hAnsi="Times New Roman" w:cs="Times New Roman"/>
        </w:rPr>
      </w:pPr>
      <w:r>
        <w:rPr>
          <w:rFonts w:ascii="ＭＳ 明朝" w:hAnsi="Times New Roman" w:cs="Times New Roman" w:hint="eastAsia"/>
        </w:rPr>
        <w:t xml:space="preserve">８ </w:t>
      </w:r>
      <w:r w:rsidRPr="005A03EB">
        <w:rPr>
          <w:rFonts w:ascii="ＭＳ 明朝" w:hAnsi="ＭＳ 明朝" w:hint="eastAsia"/>
        </w:rPr>
        <w:t>最低制限価格に関する事項</w:t>
      </w:r>
    </w:p>
    <w:p w14:paraId="4EA7CF70" w14:textId="5CFC1ADD" w:rsidR="00BC7424" w:rsidRDefault="00BC7424" w:rsidP="00CB12E2">
      <w:pPr>
        <w:adjustRightInd/>
        <w:ind w:left="218" w:hanging="218"/>
        <w:rPr>
          <w:rFonts w:ascii="ＭＳ 明朝" w:hAnsi="Times New Roman" w:cs="Times New Roman"/>
        </w:rPr>
      </w:pPr>
      <w:r>
        <w:rPr>
          <w:rFonts w:ascii="ＭＳ 明朝" w:hAnsi="Times New Roman" w:cs="Times New Roman" w:hint="eastAsia"/>
        </w:rPr>
        <w:t xml:space="preserve">　 </w:t>
      </w:r>
      <w:bookmarkStart w:id="11" w:name="_Hlk187305292"/>
      <w:r>
        <w:rPr>
          <w:rFonts w:ascii="ＭＳ 明朝" w:hAnsi="Times New Roman" w:cs="Times New Roman" w:hint="eastAsia"/>
        </w:rPr>
        <w:t>無</w:t>
      </w:r>
      <w:bookmarkEnd w:id="11"/>
    </w:p>
    <w:p w14:paraId="35DD36BF" w14:textId="77777777" w:rsidR="0084222E" w:rsidRPr="00CB12E2" w:rsidRDefault="0084222E" w:rsidP="002E2010">
      <w:pPr>
        <w:adjustRightInd/>
        <w:rPr>
          <w:rFonts w:ascii="ＭＳ 明朝" w:hAnsi="Times New Roman" w:cs="Times New Roman"/>
        </w:rPr>
      </w:pPr>
    </w:p>
    <w:p w14:paraId="47FD478B" w14:textId="0EFAF4E9" w:rsidR="00CB12E2" w:rsidRPr="00CB12E2" w:rsidRDefault="002E2010" w:rsidP="00CB12E2">
      <w:pPr>
        <w:adjustRightInd/>
        <w:ind w:left="218" w:hanging="218"/>
        <w:rPr>
          <w:rFonts w:ascii="ＭＳ 明朝" w:hAnsi="Times New Roman" w:cs="Times New Roman"/>
        </w:rPr>
      </w:pPr>
      <w:r>
        <w:rPr>
          <w:rFonts w:ascii="ＭＳ 明朝" w:hAnsi="Times New Roman" w:cs="Times New Roman" w:hint="eastAsia"/>
        </w:rPr>
        <w:t>９</w:t>
      </w:r>
      <w:r w:rsidR="006D22B3">
        <w:rPr>
          <w:rFonts w:ascii="ＭＳ 明朝" w:hAnsi="Times New Roman" w:cs="Times New Roman" w:hint="eastAsia"/>
        </w:rPr>
        <w:t xml:space="preserve"> </w:t>
      </w:r>
      <w:r w:rsidR="00CB12E2" w:rsidRPr="00CB12E2">
        <w:rPr>
          <w:rFonts w:ascii="ＭＳ 明朝" w:hAnsi="Times New Roman" w:cs="Times New Roman" w:hint="eastAsia"/>
        </w:rPr>
        <w:t>その他</w:t>
      </w:r>
    </w:p>
    <w:p w14:paraId="06004560" w14:textId="04486051" w:rsidR="0084222E" w:rsidRPr="002E2010" w:rsidRDefault="0084222E" w:rsidP="0084222E">
      <w:pPr>
        <w:ind w:left="629" w:hangingChars="300" w:hanging="629"/>
        <w:rPr>
          <w:rFonts w:ascii="ＭＳ 明朝" w:hAnsi="ＭＳ 明朝"/>
          <w:color w:val="auto"/>
        </w:rPr>
      </w:pPr>
      <w:r w:rsidRPr="002E2010">
        <w:rPr>
          <w:rFonts w:ascii="ＭＳ 明朝" w:hAnsi="ＭＳ 明朝" w:hint="eastAsia"/>
          <w:color w:val="auto"/>
        </w:rPr>
        <w:t xml:space="preserve">　 </w:t>
      </w:r>
      <w:r w:rsidRPr="002E2010">
        <w:rPr>
          <w:rFonts w:ascii="ＭＳ 明朝" w:hAnsi="ＭＳ 明朝"/>
          <w:color w:val="auto"/>
        </w:rPr>
        <w:t xml:space="preserve">  </w:t>
      </w:r>
      <w:r w:rsidRPr="002E2010">
        <w:rPr>
          <w:rFonts w:ascii="ＭＳ 明朝" w:hAnsi="ＭＳ 明朝" w:hint="eastAsia"/>
          <w:color w:val="auto"/>
        </w:rPr>
        <w:t>ここに記載のない事項については入札説明書による。</w:t>
      </w:r>
    </w:p>
    <w:p w14:paraId="56919FF6" w14:textId="77777777" w:rsidR="00CB12E2" w:rsidRPr="0084222E" w:rsidRDefault="00CB12E2" w:rsidP="00CB12E2">
      <w:pPr>
        <w:adjustRightInd/>
        <w:ind w:left="218" w:hanging="218"/>
        <w:rPr>
          <w:rFonts w:ascii="ＭＳ 明朝" w:hAnsi="Times New Roman" w:cs="Times New Roman"/>
        </w:rPr>
      </w:pPr>
    </w:p>
    <w:p w14:paraId="2BB287D8" w14:textId="2D44A25D" w:rsidR="00CB12E2" w:rsidRPr="00CB12E2" w:rsidRDefault="0060133B" w:rsidP="00CB12E2">
      <w:pPr>
        <w:adjustRightInd/>
        <w:ind w:left="218" w:hanging="218"/>
        <w:rPr>
          <w:rFonts w:ascii="ＭＳ 明朝" w:hAnsi="Times New Roman" w:cs="Times New Roman"/>
        </w:rPr>
      </w:pPr>
      <w:r>
        <w:rPr>
          <w:rFonts w:ascii="ＭＳ 明朝" w:hAnsi="Times New Roman" w:cs="Times New Roman" w:hint="eastAsia"/>
        </w:rPr>
        <w:t>10</w:t>
      </w:r>
      <w:r w:rsidR="006D22B3">
        <w:rPr>
          <w:rFonts w:ascii="ＭＳ 明朝" w:hAnsi="Times New Roman" w:cs="Times New Roman" w:hint="eastAsia"/>
        </w:rPr>
        <w:t xml:space="preserve"> </w:t>
      </w:r>
      <w:r>
        <w:rPr>
          <w:rFonts w:ascii="ＭＳ 明朝" w:hAnsi="Times New Roman" w:cs="Times New Roman"/>
        </w:rPr>
        <w:t xml:space="preserve"> </w:t>
      </w:r>
      <w:r w:rsidR="00CB12E2" w:rsidRPr="00CB12E2">
        <w:rPr>
          <w:rFonts w:ascii="ＭＳ 明朝" w:hAnsi="Times New Roman" w:cs="Times New Roman" w:hint="eastAsia"/>
        </w:rPr>
        <w:t>契約に関する事務を担当する部局の名称</w:t>
      </w:r>
    </w:p>
    <w:p w14:paraId="7B123D63" w14:textId="44648B6A" w:rsidR="00CB12E2" w:rsidRPr="00CB12E2" w:rsidRDefault="00CB12E2" w:rsidP="0060133B">
      <w:pPr>
        <w:adjustRightInd/>
        <w:ind w:firstLineChars="200" w:firstLine="419"/>
        <w:rPr>
          <w:rFonts w:ascii="ＭＳ 明朝" w:hAnsi="Times New Roman" w:cs="Times New Roman"/>
        </w:rPr>
      </w:pPr>
      <w:bookmarkStart w:id="12" w:name="_Hlk187305573"/>
      <w:r w:rsidRPr="00CB12E2">
        <w:rPr>
          <w:rFonts w:ascii="ＭＳ 明朝" w:hAnsi="Times New Roman" w:cs="Times New Roman" w:hint="eastAsia"/>
        </w:rPr>
        <w:t>大分県立</w:t>
      </w:r>
      <w:r>
        <w:rPr>
          <w:rFonts w:ascii="ＭＳ 明朝" w:hAnsi="Times New Roman" w:cs="Times New Roman" w:hint="eastAsia"/>
        </w:rPr>
        <w:t>中津東高等</w:t>
      </w:r>
      <w:r w:rsidRPr="00CB12E2">
        <w:rPr>
          <w:rFonts w:ascii="ＭＳ 明朝" w:hAnsi="Times New Roman" w:cs="Times New Roman" w:hint="eastAsia"/>
        </w:rPr>
        <w:t>学校</w:t>
      </w:r>
      <w:bookmarkEnd w:id="12"/>
      <w:r w:rsidR="002E2010">
        <w:rPr>
          <w:rFonts w:ascii="ＭＳ 明朝" w:hAnsi="Times New Roman" w:cs="Times New Roman" w:hint="eastAsia"/>
        </w:rPr>
        <w:t xml:space="preserve">　事務室</w:t>
      </w:r>
    </w:p>
    <w:p w14:paraId="05C9E997" w14:textId="77777777" w:rsidR="00E5122D" w:rsidRDefault="00CB12E2" w:rsidP="0060133B">
      <w:pPr>
        <w:adjustRightInd/>
        <w:ind w:firstLineChars="200" w:firstLine="419"/>
        <w:rPr>
          <w:rFonts w:ascii="ＭＳ 明朝" w:hAnsi="Times New Roman" w:cs="Times New Roman"/>
          <w:color w:val="auto"/>
        </w:rPr>
      </w:pPr>
      <w:bookmarkStart w:id="13" w:name="_Hlk187305729"/>
      <w:r w:rsidRPr="00D85F77">
        <w:rPr>
          <w:rFonts w:ascii="ＭＳ 明朝" w:hAnsi="Times New Roman" w:cs="Times New Roman" w:hint="eastAsia"/>
          <w:color w:val="auto"/>
        </w:rPr>
        <w:t>〒87</w:t>
      </w:r>
      <w:r>
        <w:rPr>
          <w:rFonts w:ascii="ＭＳ 明朝" w:hAnsi="Times New Roman" w:cs="Times New Roman" w:hint="eastAsia"/>
          <w:color w:val="auto"/>
        </w:rPr>
        <w:t>1</w:t>
      </w:r>
      <w:r w:rsidRPr="00D85F77">
        <w:rPr>
          <w:rFonts w:ascii="ＭＳ 明朝" w:hAnsi="Times New Roman" w:cs="Times New Roman" w:hint="eastAsia"/>
          <w:color w:val="auto"/>
        </w:rPr>
        <w:t>-</w:t>
      </w:r>
      <w:r>
        <w:rPr>
          <w:rFonts w:ascii="ＭＳ 明朝" w:hAnsi="Times New Roman" w:cs="Times New Roman" w:hint="eastAsia"/>
          <w:color w:val="auto"/>
        </w:rPr>
        <w:t>0004</w:t>
      </w:r>
      <w:r w:rsidRPr="00CB12E2">
        <w:rPr>
          <w:rFonts w:ascii="ＭＳ 明朝" w:hAnsi="Times New Roman" w:cs="Times New Roman" w:hint="eastAsia"/>
        </w:rPr>
        <w:t xml:space="preserve"> </w:t>
      </w:r>
      <w:r w:rsidRPr="00D85F77">
        <w:rPr>
          <w:rFonts w:ascii="ＭＳ 明朝" w:hAnsi="Times New Roman" w:cs="Times New Roman" w:hint="eastAsia"/>
          <w:color w:val="auto"/>
        </w:rPr>
        <w:t>大分県</w:t>
      </w:r>
      <w:r>
        <w:rPr>
          <w:rFonts w:ascii="ＭＳ 明朝" w:hAnsi="Times New Roman" w:cs="Times New Roman" w:hint="eastAsia"/>
          <w:color w:val="auto"/>
        </w:rPr>
        <w:t xml:space="preserve">中津市大字上如水１４５番地３　</w:t>
      </w:r>
    </w:p>
    <w:p w14:paraId="2E130B9D" w14:textId="77777777" w:rsidR="00CB12E2" w:rsidRPr="00CB12E2" w:rsidRDefault="00CB12E2" w:rsidP="0060133B">
      <w:pPr>
        <w:adjustRightInd/>
        <w:ind w:firstLineChars="200" w:firstLine="419"/>
        <w:rPr>
          <w:rFonts w:ascii="ＭＳ 明朝" w:hAnsi="Times New Roman" w:cs="Times New Roman"/>
        </w:rPr>
      </w:pPr>
      <w:r w:rsidRPr="00D85F77">
        <w:rPr>
          <w:rFonts w:ascii="ＭＳ 明朝" w:hAnsi="Times New Roman" w:cs="Times New Roman" w:hint="eastAsia"/>
          <w:color w:val="auto"/>
        </w:rPr>
        <w:t>電話097</w:t>
      </w:r>
      <w:r>
        <w:rPr>
          <w:rFonts w:ascii="ＭＳ 明朝" w:hAnsi="Times New Roman" w:cs="Times New Roman" w:hint="eastAsia"/>
          <w:color w:val="auto"/>
        </w:rPr>
        <w:t>9</w:t>
      </w:r>
      <w:r w:rsidRPr="00D85F77">
        <w:rPr>
          <w:rFonts w:ascii="ＭＳ 明朝" w:hAnsi="Times New Roman" w:cs="Times New Roman" w:hint="eastAsia"/>
          <w:color w:val="auto"/>
        </w:rPr>
        <w:t>-</w:t>
      </w:r>
      <w:r>
        <w:rPr>
          <w:rFonts w:ascii="ＭＳ 明朝" w:hAnsi="Times New Roman" w:cs="Times New Roman" w:hint="eastAsia"/>
          <w:color w:val="auto"/>
        </w:rPr>
        <w:t>32</w:t>
      </w:r>
      <w:r w:rsidRPr="00D85F77">
        <w:rPr>
          <w:rFonts w:ascii="ＭＳ 明朝" w:hAnsi="Times New Roman" w:cs="Times New Roman" w:hint="eastAsia"/>
          <w:color w:val="auto"/>
        </w:rPr>
        <w:t>-</w:t>
      </w:r>
      <w:r>
        <w:rPr>
          <w:rFonts w:ascii="ＭＳ 明朝" w:hAnsi="Times New Roman" w:cs="Times New Roman" w:hint="eastAsia"/>
          <w:color w:val="auto"/>
        </w:rPr>
        <w:t>3800</w:t>
      </w:r>
    </w:p>
    <w:bookmarkEnd w:id="13"/>
    <w:p w14:paraId="2BB163FF" w14:textId="77777777" w:rsidR="00CB12E2" w:rsidRDefault="00CB12E2" w:rsidP="00CB12E2">
      <w:pPr>
        <w:adjustRightInd/>
        <w:ind w:left="218" w:hanging="218"/>
        <w:rPr>
          <w:rFonts w:ascii="ＭＳ 明朝" w:hAnsi="Times New Roman" w:cs="Times New Roman"/>
        </w:rPr>
      </w:pPr>
    </w:p>
    <w:sectPr w:rsidR="00CB12E2" w:rsidSect="008E4216">
      <w:footerReference w:type="default" r:id="rId8"/>
      <w:type w:val="continuous"/>
      <w:pgSz w:w="11906" w:h="16838" w:code="9"/>
      <w:pgMar w:top="1985" w:right="1701" w:bottom="1701" w:left="1701" w:header="720" w:footer="720" w:gutter="0"/>
      <w:pgNumType w:start="1"/>
      <w:cols w:space="720"/>
      <w:noEndnote/>
      <w:docGrid w:type="linesAndChars" w:linePitch="30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B0795" w14:textId="77777777" w:rsidR="00AE2958" w:rsidRDefault="00AE2958">
      <w:r>
        <w:separator/>
      </w:r>
    </w:p>
  </w:endnote>
  <w:endnote w:type="continuationSeparator" w:id="0">
    <w:p w14:paraId="4D54E8AA" w14:textId="77777777" w:rsidR="00AE2958" w:rsidRDefault="00AE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BE72" w14:textId="77777777" w:rsidR="00B70538" w:rsidRDefault="00B7053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8A864" w14:textId="77777777" w:rsidR="00AE2958" w:rsidRDefault="00AE2958">
      <w:r>
        <w:rPr>
          <w:rFonts w:ascii="ＭＳ 明朝" w:hAnsi="Times New Roman" w:cs="Times New Roman"/>
          <w:color w:val="auto"/>
          <w:sz w:val="2"/>
          <w:szCs w:val="2"/>
        </w:rPr>
        <w:continuationSeparator/>
      </w:r>
    </w:p>
  </w:footnote>
  <w:footnote w:type="continuationSeparator" w:id="0">
    <w:p w14:paraId="453C9552" w14:textId="77777777" w:rsidR="00AE2958" w:rsidRDefault="00AE2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E320C"/>
    <w:multiLevelType w:val="hybridMultilevel"/>
    <w:tmpl w:val="241CBB6A"/>
    <w:lvl w:ilvl="0" w:tplc="47A29FD4">
      <w:start w:val="5"/>
      <w:numFmt w:val="bullet"/>
      <w:lvlText w:val="※"/>
      <w:lvlJc w:val="left"/>
      <w:pPr>
        <w:ind w:left="990" w:hanging="36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E44239A"/>
    <w:multiLevelType w:val="hybridMultilevel"/>
    <w:tmpl w:val="44B416BC"/>
    <w:lvl w:ilvl="0" w:tplc="A866DBF0">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B8F1B5D"/>
    <w:multiLevelType w:val="hybridMultilevel"/>
    <w:tmpl w:val="BB309D14"/>
    <w:lvl w:ilvl="0" w:tplc="4A26E3AC">
      <w:start w:val="1"/>
      <w:numFmt w:val="iroha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41504D61"/>
    <w:multiLevelType w:val="hybridMultilevel"/>
    <w:tmpl w:val="B544834A"/>
    <w:lvl w:ilvl="0" w:tplc="1C8A574E">
      <w:start w:val="1"/>
      <w:numFmt w:val="decimal"/>
      <w:lvlText w:val="(%1)"/>
      <w:lvlJc w:val="left"/>
      <w:pPr>
        <w:ind w:left="645" w:hanging="420"/>
      </w:pPr>
      <w:rPr>
        <w:rFonts w:hAnsi="ＭＳ 明朝"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4" w15:restartNumberingAfterBreak="0">
    <w:nsid w:val="66680004"/>
    <w:multiLevelType w:val="hybridMultilevel"/>
    <w:tmpl w:val="6D283228"/>
    <w:lvl w:ilvl="0" w:tplc="4AE4A410">
      <w:start w:val="1"/>
      <w:numFmt w:val="decimal"/>
      <w:lvlText w:val="(%1)"/>
      <w:lvlJc w:val="left"/>
      <w:pPr>
        <w:ind w:left="734" w:hanging="42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05"/>
  <w:drawingGridVerticalSpacing w:val="152"/>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3CC"/>
    <w:rsid w:val="0000660F"/>
    <w:rsid w:val="000133CC"/>
    <w:rsid w:val="00025558"/>
    <w:rsid w:val="0004196A"/>
    <w:rsid w:val="00056ABB"/>
    <w:rsid w:val="000600FF"/>
    <w:rsid w:val="00083214"/>
    <w:rsid w:val="000873E7"/>
    <w:rsid w:val="00091C90"/>
    <w:rsid w:val="00092FF0"/>
    <w:rsid w:val="000A7CCF"/>
    <w:rsid w:val="000B0B43"/>
    <w:rsid w:val="000B367B"/>
    <w:rsid w:val="000C1C00"/>
    <w:rsid w:val="000D2ED7"/>
    <w:rsid w:val="000D6E7F"/>
    <w:rsid w:val="000E1CE0"/>
    <w:rsid w:val="000E2E76"/>
    <w:rsid w:val="000F3E5D"/>
    <w:rsid w:val="001074BB"/>
    <w:rsid w:val="00111F0E"/>
    <w:rsid w:val="00113C53"/>
    <w:rsid w:val="001248DA"/>
    <w:rsid w:val="00132F81"/>
    <w:rsid w:val="0013676D"/>
    <w:rsid w:val="00136D33"/>
    <w:rsid w:val="00142901"/>
    <w:rsid w:val="00142C5F"/>
    <w:rsid w:val="00156C33"/>
    <w:rsid w:val="00156C54"/>
    <w:rsid w:val="0016317F"/>
    <w:rsid w:val="00166918"/>
    <w:rsid w:val="00173E2C"/>
    <w:rsid w:val="001839A8"/>
    <w:rsid w:val="001861CD"/>
    <w:rsid w:val="001A4153"/>
    <w:rsid w:val="001A69B9"/>
    <w:rsid w:val="001D0D5A"/>
    <w:rsid w:val="001D2380"/>
    <w:rsid w:val="001E2AD2"/>
    <w:rsid w:val="001E67AB"/>
    <w:rsid w:val="001E7A79"/>
    <w:rsid w:val="001E7C71"/>
    <w:rsid w:val="001E7CCA"/>
    <w:rsid w:val="00204579"/>
    <w:rsid w:val="00212097"/>
    <w:rsid w:val="00216B2F"/>
    <w:rsid w:val="002222C1"/>
    <w:rsid w:val="00230584"/>
    <w:rsid w:val="0023617A"/>
    <w:rsid w:val="00267A66"/>
    <w:rsid w:val="00267B91"/>
    <w:rsid w:val="00271E14"/>
    <w:rsid w:val="0027349B"/>
    <w:rsid w:val="00275168"/>
    <w:rsid w:val="00290591"/>
    <w:rsid w:val="00290DFD"/>
    <w:rsid w:val="002B18E3"/>
    <w:rsid w:val="002D4BE2"/>
    <w:rsid w:val="002E2010"/>
    <w:rsid w:val="002E4C22"/>
    <w:rsid w:val="002E7556"/>
    <w:rsid w:val="002F3AC1"/>
    <w:rsid w:val="002F5447"/>
    <w:rsid w:val="003028E0"/>
    <w:rsid w:val="00313C3B"/>
    <w:rsid w:val="003209D9"/>
    <w:rsid w:val="00322FD1"/>
    <w:rsid w:val="003274A0"/>
    <w:rsid w:val="00330873"/>
    <w:rsid w:val="0033528F"/>
    <w:rsid w:val="003368C2"/>
    <w:rsid w:val="0034078E"/>
    <w:rsid w:val="003436FC"/>
    <w:rsid w:val="00357F2A"/>
    <w:rsid w:val="003A0B08"/>
    <w:rsid w:val="003D4CA4"/>
    <w:rsid w:val="00412DA3"/>
    <w:rsid w:val="00442413"/>
    <w:rsid w:val="004461D4"/>
    <w:rsid w:val="00471DF3"/>
    <w:rsid w:val="0048347C"/>
    <w:rsid w:val="00485346"/>
    <w:rsid w:val="00485DBA"/>
    <w:rsid w:val="00491E42"/>
    <w:rsid w:val="004A3D39"/>
    <w:rsid w:val="004B2F8B"/>
    <w:rsid w:val="004C1971"/>
    <w:rsid w:val="004D5A64"/>
    <w:rsid w:val="004F0E46"/>
    <w:rsid w:val="005169ED"/>
    <w:rsid w:val="00517A0E"/>
    <w:rsid w:val="00534BA2"/>
    <w:rsid w:val="00537DBB"/>
    <w:rsid w:val="00543FA1"/>
    <w:rsid w:val="005523F9"/>
    <w:rsid w:val="005758F3"/>
    <w:rsid w:val="00584EAC"/>
    <w:rsid w:val="005B1F75"/>
    <w:rsid w:val="005D3256"/>
    <w:rsid w:val="005E38E3"/>
    <w:rsid w:val="005E6EE5"/>
    <w:rsid w:val="00600F30"/>
    <w:rsid w:val="0060133B"/>
    <w:rsid w:val="00601A55"/>
    <w:rsid w:val="006074B5"/>
    <w:rsid w:val="00610EDF"/>
    <w:rsid w:val="00635419"/>
    <w:rsid w:val="00645BFE"/>
    <w:rsid w:val="006468D5"/>
    <w:rsid w:val="006671C4"/>
    <w:rsid w:val="006815E2"/>
    <w:rsid w:val="00692517"/>
    <w:rsid w:val="00694147"/>
    <w:rsid w:val="006A09B7"/>
    <w:rsid w:val="006A69A0"/>
    <w:rsid w:val="006B4F69"/>
    <w:rsid w:val="006D22B3"/>
    <w:rsid w:val="006D7734"/>
    <w:rsid w:val="006F7491"/>
    <w:rsid w:val="0072594C"/>
    <w:rsid w:val="00726972"/>
    <w:rsid w:val="007357C5"/>
    <w:rsid w:val="00753420"/>
    <w:rsid w:val="00755338"/>
    <w:rsid w:val="007565AD"/>
    <w:rsid w:val="00773FA5"/>
    <w:rsid w:val="00787336"/>
    <w:rsid w:val="00790EAA"/>
    <w:rsid w:val="007A5F84"/>
    <w:rsid w:val="007B71D9"/>
    <w:rsid w:val="007C3AC5"/>
    <w:rsid w:val="007C5FB6"/>
    <w:rsid w:val="007D23CC"/>
    <w:rsid w:val="007D463D"/>
    <w:rsid w:val="007E27A5"/>
    <w:rsid w:val="007F1AD5"/>
    <w:rsid w:val="007F2105"/>
    <w:rsid w:val="00803999"/>
    <w:rsid w:val="00804689"/>
    <w:rsid w:val="008243D5"/>
    <w:rsid w:val="00837C55"/>
    <w:rsid w:val="0084222E"/>
    <w:rsid w:val="008526B6"/>
    <w:rsid w:val="008671D0"/>
    <w:rsid w:val="00867922"/>
    <w:rsid w:val="00875098"/>
    <w:rsid w:val="00876383"/>
    <w:rsid w:val="0088752A"/>
    <w:rsid w:val="00887741"/>
    <w:rsid w:val="00890C38"/>
    <w:rsid w:val="00895A86"/>
    <w:rsid w:val="008B22FB"/>
    <w:rsid w:val="008C3CCD"/>
    <w:rsid w:val="008D3AA7"/>
    <w:rsid w:val="008D3F92"/>
    <w:rsid w:val="008D4914"/>
    <w:rsid w:val="008D63A5"/>
    <w:rsid w:val="008D748F"/>
    <w:rsid w:val="008E4216"/>
    <w:rsid w:val="008E7A6C"/>
    <w:rsid w:val="008F06E2"/>
    <w:rsid w:val="008F0851"/>
    <w:rsid w:val="008F3459"/>
    <w:rsid w:val="00911C65"/>
    <w:rsid w:val="009137B3"/>
    <w:rsid w:val="009365BD"/>
    <w:rsid w:val="00936B79"/>
    <w:rsid w:val="00947E51"/>
    <w:rsid w:val="00967A2F"/>
    <w:rsid w:val="00974489"/>
    <w:rsid w:val="009755D2"/>
    <w:rsid w:val="00992C6B"/>
    <w:rsid w:val="009A18A8"/>
    <w:rsid w:val="009A3DB4"/>
    <w:rsid w:val="009A7BEC"/>
    <w:rsid w:val="009A7F84"/>
    <w:rsid w:val="009C011D"/>
    <w:rsid w:val="009C3199"/>
    <w:rsid w:val="009D6C24"/>
    <w:rsid w:val="009E4ABE"/>
    <w:rsid w:val="009E572A"/>
    <w:rsid w:val="00A0618F"/>
    <w:rsid w:val="00A2340C"/>
    <w:rsid w:val="00A3572C"/>
    <w:rsid w:val="00A36D94"/>
    <w:rsid w:val="00A45696"/>
    <w:rsid w:val="00A46521"/>
    <w:rsid w:val="00A52770"/>
    <w:rsid w:val="00A70CCF"/>
    <w:rsid w:val="00A742E1"/>
    <w:rsid w:val="00A82243"/>
    <w:rsid w:val="00A92502"/>
    <w:rsid w:val="00A9772F"/>
    <w:rsid w:val="00AA66B7"/>
    <w:rsid w:val="00AB224A"/>
    <w:rsid w:val="00AB4EDC"/>
    <w:rsid w:val="00AB6A38"/>
    <w:rsid w:val="00AB7A10"/>
    <w:rsid w:val="00AD6E51"/>
    <w:rsid w:val="00AE2958"/>
    <w:rsid w:val="00AF769D"/>
    <w:rsid w:val="00B10A15"/>
    <w:rsid w:val="00B31BE9"/>
    <w:rsid w:val="00B46EAB"/>
    <w:rsid w:val="00B5265A"/>
    <w:rsid w:val="00B53952"/>
    <w:rsid w:val="00B62967"/>
    <w:rsid w:val="00B67148"/>
    <w:rsid w:val="00B70538"/>
    <w:rsid w:val="00B74D4E"/>
    <w:rsid w:val="00B82ABC"/>
    <w:rsid w:val="00B836FC"/>
    <w:rsid w:val="00BB352A"/>
    <w:rsid w:val="00BC4214"/>
    <w:rsid w:val="00BC5227"/>
    <w:rsid w:val="00BC7424"/>
    <w:rsid w:val="00BD3417"/>
    <w:rsid w:val="00BD39F7"/>
    <w:rsid w:val="00BD6A0A"/>
    <w:rsid w:val="00BE623D"/>
    <w:rsid w:val="00BE6F15"/>
    <w:rsid w:val="00BE7B97"/>
    <w:rsid w:val="00C02400"/>
    <w:rsid w:val="00C07D40"/>
    <w:rsid w:val="00C124C5"/>
    <w:rsid w:val="00C1603A"/>
    <w:rsid w:val="00C16B47"/>
    <w:rsid w:val="00C23556"/>
    <w:rsid w:val="00C25F0C"/>
    <w:rsid w:val="00C27571"/>
    <w:rsid w:val="00C36940"/>
    <w:rsid w:val="00C37001"/>
    <w:rsid w:val="00C707A3"/>
    <w:rsid w:val="00C7203E"/>
    <w:rsid w:val="00C76952"/>
    <w:rsid w:val="00C90DB6"/>
    <w:rsid w:val="00C928EF"/>
    <w:rsid w:val="00CA0828"/>
    <w:rsid w:val="00CA30E7"/>
    <w:rsid w:val="00CA6CA4"/>
    <w:rsid w:val="00CB12E2"/>
    <w:rsid w:val="00CC3A6C"/>
    <w:rsid w:val="00CC5BBE"/>
    <w:rsid w:val="00CE6E8C"/>
    <w:rsid w:val="00D2785F"/>
    <w:rsid w:val="00D31807"/>
    <w:rsid w:val="00D36076"/>
    <w:rsid w:val="00D46AA9"/>
    <w:rsid w:val="00D5720A"/>
    <w:rsid w:val="00D639DB"/>
    <w:rsid w:val="00D770E4"/>
    <w:rsid w:val="00D85F77"/>
    <w:rsid w:val="00D91BF2"/>
    <w:rsid w:val="00D91C10"/>
    <w:rsid w:val="00DA3994"/>
    <w:rsid w:val="00DB0CEE"/>
    <w:rsid w:val="00DB4D0F"/>
    <w:rsid w:val="00DB5E1E"/>
    <w:rsid w:val="00DC0925"/>
    <w:rsid w:val="00DC32D7"/>
    <w:rsid w:val="00DC3486"/>
    <w:rsid w:val="00DD0BDC"/>
    <w:rsid w:val="00DD67CD"/>
    <w:rsid w:val="00DE26EB"/>
    <w:rsid w:val="00E22B87"/>
    <w:rsid w:val="00E37E91"/>
    <w:rsid w:val="00E411CD"/>
    <w:rsid w:val="00E418BD"/>
    <w:rsid w:val="00E43FE1"/>
    <w:rsid w:val="00E5122D"/>
    <w:rsid w:val="00E731AD"/>
    <w:rsid w:val="00E842FF"/>
    <w:rsid w:val="00E94CD9"/>
    <w:rsid w:val="00EA691D"/>
    <w:rsid w:val="00EB68C9"/>
    <w:rsid w:val="00EC633D"/>
    <w:rsid w:val="00ED058C"/>
    <w:rsid w:val="00ED74B4"/>
    <w:rsid w:val="00ED7E15"/>
    <w:rsid w:val="00EE4BEA"/>
    <w:rsid w:val="00F02965"/>
    <w:rsid w:val="00F12FC1"/>
    <w:rsid w:val="00F15EBF"/>
    <w:rsid w:val="00F17C89"/>
    <w:rsid w:val="00F26A6A"/>
    <w:rsid w:val="00F34692"/>
    <w:rsid w:val="00F36609"/>
    <w:rsid w:val="00F36616"/>
    <w:rsid w:val="00F4297B"/>
    <w:rsid w:val="00F440FA"/>
    <w:rsid w:val="00F53160"/>
    <w:rsid w:val="00F54C45"/>
    <w:rsid w:val="00F55C82"/>
    <w:rsid w:val="00F77423"/>
    <w:rsid w:val="00F82257"/>
    <w:rsid w:val="00F8268F"/>
    <w:rsid w:val="00F9771F"/>
    <w:rsid w:val="00FA12FA"/>
    <w:rsid w:val="00FA4661"/>
    <w:rsid w:val="00FB1374"/>
    <w:rsid w:val="00FB5D36"/>
    <w:rsid w:val="00FD177C"/>
    <w:rsid w:val="00FE1606"/>
    <w:rsid w:val="00FE5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21F250"/>
  <w14:defaultImageDpi w14:val="0"/>
  <w15:docId w15:val="{D9DB03A8-ACA0-4F71-B3D5-7FFB4E8A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DBA"/>
    <w:pPr>
      <w:widowControl w:val="0"/>
      <w:overflowPunct w:val="0"/>
      <w:adjustRightInd w:val="0"/>
      <w:textAlignment w:val="baseline"/>
    </w:pPr>
    <w:rPr>
      <w:rFonts w:ascii="Century" w:hAnsi="Century" w:cs="ＭＳ 明朝"/>
      <w:color w:val="000000"/>
      <w:sz w:val="21"/>
      <w:szCs w:val="21"/>
    </w:rPr>
  </w:style>
  <w:style w:type="paragraph" w:styleId="1">
    <w:name w:val="heading 1"/>
    <w:basedOn w:val="a"/>
    <w:next w:val="a"/>
    <w:link w:val="10"/>
    <w:uiPriority w:val="9"/>
    <w:qFormat/>
    <w:rsid w:val="00173E2C"/>
    <w:pPr>
      <w:keepNext/>
      <w:outlineLvl w:val="0"/>
    </w:pPr>
    <w:rPr>
      <w:rFonts w:asciiTheme="majorHAnsi" w:eastAsiaTheme="majorEastAsia" w:hAnsiTheme="majorHAnsi" w:cs="Times New Roman"/>
      <w:sz w:val="24"/>
      <w:szCs w:val="24"/>
    </w:rPr>
  </w:style>
  <w:style w:type="paragraph" w:styleId="2">
    <w:name w:val="heading 2"/>
    <w:basedOn w:val="a"/>
    <w:next w:val="a"/>
    <w:link w:val="20"/>
    <w:uiPriority w:val="9"/>
    <w:semiHidden/>
    <w:unhideWhenUsed/>
    <w:qFormat/>
    <w:rsid w:val="001E7C71"/>
    <w:pPr>
      <w:keepNext/>
      <w:outlineLvl w:val="1"/>
    </w:pPr>
    <w:rPr>
      <w:rFonts w:asciiTheme="majorHAnsi" w:eastAsiaTheme="majorEastAsia" w:hAnsiTheme="majorHAnsi" w:cs="Times New Roman"/>
    </w:rPr>
  </w:style>
  <w:style w:type="paragraph" w:styleId="3">
    <w:name w:val="heading 3"/>
    <w:basedOn w:val="a"/>
    <w:next w:val="a"/>
    <w:link w:val="30"/>
    <w:uiPriority w:val="9"/>
    <w:semiHidden/>
    <w:unhideWhenUsed/>
    <w:qFormat/>
    <w:rsid w:val="001A4153"/>
    <w:pPr>
      <w:keepNext/>
      <w:ind w:leftChars="400" w:left="400"/>
      <w:outlineLvl w:val="2"/>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173E2C"/>
    <w:rPr>
      <w:rFonts w:asciiTheme="majorHAnsi" w:eastAsiaTheme="majorEastAsia" w:hAnsiTheme="majorHAnsi" w:cs="Times New Roman"/>
      <w:color w:val="000000"/>
      <w:sz w:val="24"/>
      <w:szCs w:val="24"/>
    </w:rPr>
  </w:style>
  <w:style w:type="character" w:customStyle="1" w:styleId="20">
    <w:name w:val="見出し 2 (文字)"/>
    <w:basedOn w:val="a0"/>
    <w:link w:val="2"/>
    <w:uiPriority w:val="9"/>
    <w:semiHidden/>
    <w:locked/>
    <w:rsid w:val="001E7C71"/>
    <w:rPr>
      <w:rFonts w:asciiTheme="majorHAnsi" w:eastAsiaTheme="majorEastAsia" w:hAnsiTheme="majorHAnsi" w:cs="Times New Roman"/>
      <w:color w:val="000000"/>
      <w:sz w:val="21"/>
      <w:szCs w:val="21"/>
    </w:rPr>
  </w:style>
  <w:style w:type="character" w:customStyle="1" w:styleId="30">
    <w:name w:val="見出し 3 (文字)"/>
    <w:basedOn w:val="a0"/>
    <w:link w:val="3"/>
    <w:uiPriority w:val="9"/>
    <w:semiHidden/>
    <w:locked/>
    <w:rsid w:val="001A4153"/>
    <w:rPr>
      <w:rFonts w:asciiTheme="majorHAnsi" w:eastAsiaTheme="majorEastAsia" w:hAnsiTheme="majorHAnsi" w:cs="Times New Roman"/>
      <w:color w:val="000000"/>
      <w:sz w:val="21"/>
      <w:szCs w:val="21"/>
    </w:rPr>
  </w:style>
  <w:style w:type="paragraph" w:styleId="a3">
    <w:name w:val="header"/>
    <w:basedOn w:val="a"/>
    <w:link w:val="a4"/>
    <w:uiPriority w:val="99"/>
    <w:unhideWhenUsed/>
    <w:rsid w:val="000133CC"/>
    <w:pPr>
      <w:tabs>
        <w:tab w:val="center" w:pos="4252"/>
        <w:tab w:val="right" w:pos="8504"/>
      </w:tabs>
      <w:snapToGrid w:val="0"/>
    </w:pPr>
  </w:style>
  <w:style w:type="character" w:customStyle="1" w:styleId="a4">
    <w:name w:val="ヘッダー (文字)"/>
    <w:basedOn w:val="a0"/>
    <w:link w:val="a3"/>
    <w:uiPriority w:val="99"/>
    <w:locked/>
    <w:rsid w:val="000133CC"/>
    <w:rPr>
      <w:rFonts w:ascii="Century" w:hAnsi="Century" w:cs="ＭＳ 明朝"/>
      <w:color w:val="000000"/>
      <w:kern w:val="0"/>
      <w:sz w:val="21"/>
      <w:szCs w:val="21"/>
    </w:rPr>
  </w:style>
  <w:style w:type="paragraph" w:styleId="a5">
    <w:name w:val="footer"/>
    <w:basedOn w:val="a"/>
    <w:link w:val="a6"/>
    <w:uiPriority w:val="99"/>
    <w:unhideWhenUsed/>
    <w:rsid w:val="000133CC"/>
    <w:pPr>
      <w:tabs>
        <w:tab w:val="center" w:pos="4252"/>
        <w:tab w:val="right" w:pos="8504"/>
      </w:tabs>
      <w:snapToGrid w:val="0"/>
    </w:pPr>
  </w:style>
  <w:style w:type="character" w:customStyle="1" w:styleId="a6">
    <w:name w:val="フッター (文字)"/>
    <w:basedOn w:val="a0"/>
    <w:link w:val="a5"/>
    <w:uiPriority w:val="99"/>
    <w:locked/>
    <w:rsid w:val="000133CC"/>
    <w:rPr>
      <w:rFonts w:ascii="Century" w:hAnsi="Century" w:cs="ＭＳ 明朝"/>
      <w:color w:val="000000"/>
      <w:kern w:val="0"/>
      <w:sz w:val="21"/>
      <w:szCs w:val="21"/>
    </w:rPr>
  </w:style>
  <w:style w:type="paragraph" w:styleId="a7">
    <w:name w:val="TOC Heading"/>
    <w:basedOn w:val="1"/>
    <w:next w:val="a"/>
    <w:uiPriority w:val="39"/>
    <w:semiHidden/>
    <w:unhideWhenUsed/>
    <w:qFormat/>
    <w:rsid w:val="00173E2C"/>
    <w:pPr>
      <w:keepLines/>
      <w:widowControl/>
      <w:overflowPunct/>
      <w:adjustRightInd/>
      <w:spacing w:before="480" w:line="276" w:lineRule="auto"/>
      <w:textAlignment w:val="auto"/>
      <w:outlineLvl w:val="9"/>
    </w:pPr>
    <w:rPr>
      <w:b/>
      <w:bCs/>
      <w:color w:val="365F91"/>
      <w:sz w:val="28"/>
      <w:szCs w:val="28"/>
    </w:rPr>
  </w:style>
  <w:style w:type="paragraph" w:styleId="21">
    <w:name w:val="toc 2"/>
    <w:basedOn w:val="a"/>
    <w:next w:val="a"/>
    <w:autoRedefine/>
    <w:uiPriority w:val="39"/>
    <w:unhideWhenUsed/>
    <w:rsid w:val="00173E2C"/>
    <w:pPr>
      <w:ind w:leftChars="100" w:left="210"/>
    </w:pPr>
  </w:style>
  <w:style w:type="paragraph" w:styleId="11">
    <w:name w:val="toc 1"/>
    <w:basedOn w:val="a"/>
    <w:next w:val="a"/>
    <w:autoRedefine/>
    <w:uiPriority w:val="39"/>
    <w:unhideWhenUsed/>
    <w:rsid w:val="00173E2C"/>
  </w:style>
  <w:style w:type="character" w:styleId="a8">
    <w:name w:val="Hyperlink"/>
    <w:basedOn w:val="a0"/>
    <w:uiPriority w:val="99"/>
    <w:unhideWhenUsed/>
    <w:rsid w:val="00173E2C"/>
    <w:rPr>
      <w:rFonts w:cs="Times New Roman"/>
      <w:color w:val="0000FF"/>
      <w:u w:val="single"/>
    </w:rPr>
  </w:style>
  <w:style w:type="paragraph" w:styleId="a9">
    <w:name w:val="Balloon Text"/>
    <w:basedOn w:val="a"/>
    <w:link w:val="aa"/>
    <w:uiPriority w:val="99"/>
    <w:semiHidden/>
    <w:unhideWhenUsed/>
    <w:rsid w:val="009A18A8"/>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9A18A8"/>
    <w:rPr>
      <w:rFonts w:asciiTheme="majorHAnsi" w:eastAsiaTheme="majorEastAsia" w:hAnsiTheme="majorHAnsi" w:cs="Times New Roman"/>
      <w:color w:val="000000"/>
      <w:sz w:val="18"/>
      <w:szCs w:val="18"/>
    </w:rPr>
  </w:style>
  <w:style w:type="paragraph" w:styleId="ab">
    <w:name w:val="Date"/>
    <w:basedOn w:val="a"/>
    <w:next w:val="a"/>
    <w:link w:val="ac"/>
    <w:uiPriority w:val="99"/>
    <w:semiHidden/>
    <w:unhideWhenUsed/>
    <w:rsid w:val="003A0B08"/>
  </w:style>
  <w:style w:type="character" w:customStyle="1" w:styleId="ac">
    <w:name w:val="日付 (文字)"/>
    <w:basedOn w:val="a0"/>
    <w:link w:val="ab"/>
    <w:uiPriority w:val="99"/>
    <w:semiHidden/>
    <w:locked/>
    <w:rsid w:val="003A0B08"/>
    <w:rPr>
      <w:rFonts w:ascii="Century" w:hAnsi="Century" w:cs="ＭＳ 明朝"/>
      <w:color w:val="000000"/>
      <w:sz w:val="21"/>
      <w:szCs w:val="21"/>
    </w:rPr>
  </w:style>
  <w:style w:type="paragraph" w:styleId="ad">
    <w:name w:val="List Paragraph"/>
    <w:basedOn w:val="a"/>
    <w:uiPriority w:val="34"/>
    <w:qFormat/>
    <w:rsid w:val="00F54C45"/>
    <w:pPr>
      <w:ind w:leftChars="400" w:left="840"/>
    </w:pPr>
  </w:style>
  <w:style w:type="paragraph" w:customStyle="1" w:styleId="ae">
    <w:name w:val="一太郎"/>
    <w:rsid w:val="002E2010"/>
    <w:pPr>
      <w:widowControl w:val="0"/>
      <w:wordWrap w:val="0"/>
      <w:autoSpaceDE w:val="0"/>
      <w:autoSpaceDN w:val="0"/>
      <w:adjustRightInd w:val="0"/>
      <w:spacing w:line="402" w:lineRule="exact"/>
      <w:jc w:val="both"/>
    </w:pPr>
    <w:rPr>
      <w:rFonts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75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0E2AA-4B0C-4086-AB24-342E6D1BA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直感的</vt:lpstr>
    </vt:vector>
  </TitlesOfParts>
  <Company>大分県</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直感的</dc:title>
  <dc:subject/>
  <dc:creator>oitapref</dc:creator>
  <cp:keywords/>
  <dc:description/>
  <cp:lastModifiedBy>大峯　翼</cp:lastModifiedBy>
  <cp:revision>11</cp:revision>
  <cp:lastPrinted>2025-01-10T05:29:00Z</cp:lastPrinted>
  <dcterms:created xsi:type="dcterms:W3CDTF">2024-12-27T07:33:00Z</dcterms:created>
  <dcterms:modified xsi:type="dcterms:W3CDTF">2025-01-10T06:03:00Z</dcterms:modified>
</cp:coreProperties>
</file>