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81CE" w14:textId="77777777" w:rsidR="00BD3553" w:rsidRDefault="00BD3553" w:rsidP="00EC5A49">
      <w:pPr>
        <w:jc w:val="center"/>
        <w:rPr>
          <w:sz w:val="28"/>
          <w:szCs w:val="28"/>
        </w:rPr>
      </w:pPr>
    </w:p>
    <w:p w14:paraId="53145103" w14:textId="502331B6" w:rsidR="001E61C0" w:rsidRPr="00BD3553" w:rsidRDefault="00BD3553" w:rsidP="00EC5A49">
      <w:pPr>
        <w:jc w:val="center"/>
        <w:rPr>
          <w:sz w:val="28"/>
          <w:szCs w:val="28"/>
        </w:rPr>
      </w:pPr>
      <w:r w:rsidRPr="00BD3553">
        <w:rPr>
          <w:rFonts w:hint="eastAsia"/>
          <w:sz w:val="28"/>
          <w:szCs w:val="28"/>
        </w:rPr>
        <w:t xml:space="preserve">大分県立海洋科学高等学校　</w:t>
      </w:r>
      <w:r w:rsidR="00AC5FED" w:rsidRPr="00BD3553">
        <w:rPr>
          <w:rFonts w:hint="eastAsia"/>
          <w:sz w:val="28"/>
          <w:szCs w:val="28"/>
        </w:rPr>
        <w:t>施設管理業務委託</w:t>
      </w:r>
      <w:r w:rsidRPr="00BD3553">
        <w:rPr>
          <w:rFonts w:hint="eastAsia"/>
          <w:sz w:val="28"/>
          <w:szCs w:val="28"/>
        </w:rPr>
        <w:t>契約</w:t>
      </w:r>
      <w:r w:rsidR="00AC5FED" w:rsidRPr="00BD3553">
        <w:rPr>
          <w:rFonts w:hint="eastAsia"/>
          <w:sz w:val="28"/>
          <w:szCs w:val="28"/>
        </w:rPr>
        <w:t>書</w:t>
      </w:r>
      <w:r w:rsidR="00711C4C" w:rsidRPr="00BD3553">
        <w:rPr>
          <w:rFonts w:hint="eastAsia"/>
          <w:sz w:val="28"/>
          <w:szCs w:val="28"/>
        </w:rPr>
        <w:t>（利用契約書）</w:t>
      </w:r>
      <w:r>
        <w:rPr>
          <w:rFonts w:hint="eastAsia"/>
          <w:sz w:val="28"/>
          <w:szCs w:val="28"/>
        </w:rPr>
        <w:t>（案）</w:t>
      </w:r>
    </w:p>
    <w:p w14:paraId="4D74BD13" w14:textId="77777777" w:rsidR="005E1EFB" w:rsidRPr="00BD3553" w:rsidRDefault="005E1EFB"/>
    <w:p w14:paraId="12866BB4" w14:textId="7DEF0A2C" w:rsidR="009022FD" w:rsidRPr="00BD3553" w:rsidRDefault="00BD3553" w:rsidP="009022FD">
      <w:r w:rsidRPr="00BD3553">
        <w:rPr>
          <w:rFonts w:hint="eastAsia"/>
        </w:rPr>
        <w:t xml:space="preserve">大分県立海洋科学高等学校　</w:t>
      </w:r>
      <w:r w:rsidR="009022FD" w:rsidRPr="00BD3553">
        <w:rPr>
          <w:rFonts w:hint="eastAsia"/>
        </w:rPr>
        <w:t>校長</w:t>
      </w:r>
      <w:r w:rsidR="009022FD" w:rsidRPr="00BD3553">
        <w:rPr>
          <w:rFonts w:hint="eastAsia"/>
        </w:rPr>
        <w:t xml:space="preserve"> </w:t>
      </w:r>
      <w:r w:rsidR="009022FD" w:rsidRPr="00BD3553">
        <w:rPr>
          <w:rFonts w:hint="eastAsia"/>
        </w:rPr>
        <w:t>△△△（以下、「甲」という。）と、</w:t>
      </w:r>
      <w:r w:rsidR="00E413C0" w:rsidRPr="00BD3553">
        <w:rPr>
          <w:rFonts w:hint="eastAsia"/>
        </w:rPr>
        <w:t>公益社団法人●●</w:t>
      </w:r>
      <w:r w:rsidR="009022FD" w:rsidRPr="00BD3553">
        <w:rPr>
          <w:rFonts w:hint="eastAsia"/>
        </w:rPr>
        <w:t>シルバー人材センター（以下「乙」という。）とは、甲が乙を通じて乙の会員（以下</w:t>
      </w:r>
      <w:r w:rsidR="006A20E8" w:rsidRPr="00BD3553">
        <w:rPr>
          <w:rFonts w:hint="eastAsia"/>
        </w:rPr>
        <w:t>、</w:t>
      </w:r>
      <w:r w:rsidR="009022FD" w:rsidRPr="00BD3553">
        <w:rPr>
          <w:rFonts w:hint="eastAsia"/>
        </w:rPr>
        <w:t>「会員」という。）に対して</w:t>
      </w:r>
      <w:r w:rsidR="00E03B41" w:rsidRPr="00BD3553">
        <w:rPr>
          <w:rFonts w:hint="eastAsia"/>
        </w:rPr>
        <w:t>、○○高等学校施設管理業務</w:t>
      </w:r>
      <w:r w:rsidR="009022FD" w:rsidRPr="00BD3553">
        <w:rPr>
          <w:rFonts w:hint="eastAsia"/>
        </w:rPr>
        <w:t>（以下</w:t>
      </w:r>
      <w:r w:rsidR="006A20E8" w:rsidRPr="00BD3553">
        <w:rPr>
          <w:rFonts w:hint="eastAsia"/>
        </w:rPr>
        <w:t>、</w:t>
      </w:r>
      <w:r w:rsidR="009022FD" w:rsidRPr="00BD3553">
        <w:rPr>
          <w:rFonts w:hint="eastAsia"/>
        </w:rPr>
        <w:t>「本件会員業務」という。）を委託するに当たり、次のとおり</w:t>
      </w:r>
      <w:r w:rsidR="00711C4C" w:rsidRPr="00BD3553">
        <w:rPr>
          <w:rFonts w:hint="eastAsia"/>
        </w:rPr>
        <w:t>施設管理業務委託（利用契約）</w:t>
      </w:r>
      <w:r w:rsidR="009022FD" w:rsidRPr="00BD3553">
        <w:rPr>
          <w:rFonts w:hint="eastAsia"/>
        </w:rPr>
        <w:t>を締結する。</w:t>
      </w:r>
    </w:p>
    <w:p w14:paraId="49DE9E26" w14:textId="77777777" w:rsidR="009022FD" w:rsidRPr="00BD3553" w:rsidRDefault="009022FD" w:rsidP="009022FD"/>
    <w:p w14:paraId="7C65F5C3" w14:textId="77777777" w:rsidR="009022FD" w:rsidRPr="00BD3553" w:rsidRDefault="009022FD" w:rsidP="009022FD">
      <w:r w:rsidRPr="00BD3553">
        <w:rPr>
          <w:rFonts w:hint="eastAsia"/>
        </w:rPr>
        <w:t>（会員への業務の委託）</w:t>
      </w:r>
    </w:p>
    <w:p w14:paraId="6E92317F" w14:textId="2635F994" w:rsidR="009022FD" w:rsidRPr="00BD3553" w:rsidRDefault="009022FD" w:rsidP="009022FD">
      <w:pPr>
        <w:pStyle w:val="a3"/>
        <w:numPr>
          <w:ilvl w:val="0"/>
          <w:numId w:val="1"/>
        </w:numPr>
        <w:ind w:leftChars="0"/>
      </w:pPr>
      <w:r w:rsidRPr="00BD3553">
        <w:rPr>
          <w:rFonts w:hint="eastAsia"/>
        </w:rPr>
        <w:t>甲は、シルバー人材センター利用規約（以下</w:t>
      </w:r>
      <w:r w:rsidR="006A20E8" w:rsidRPr="00BD3553">
        <w:rPr>
          <w:rFonts w:hint="eastAsia"/>
        </w:rPr>
        <w:t>、</w:t>
      </w:r>
      <w:r w:rsidRPr="00BD3553">
        <w:rPr>
          <w:rFonts w:hint="eastAsia"/>
        </w:rPr>
        <w:t>「利用規約」という。）に定めるところにより、本件会員業務を実施する会員として乙が選定した会員に対して、乙を通じて本件会員業務を委託する。</w:t>
      </w:r>
    </w:p>
    <w:p w14:paraId="7981D87C" w14:textId="77777777" w:rsidR="009022FD" w:rsidRPr="00BD3553" w:rsidRDefault="009022FD" w:rsidP="009022FD">
      <w:r w:rsidRPr="00BD3553">
        <w:rPr>
          <w:rFonts w:hint="eastAsia"/>
        </w:rPr>
        <w:t>（信義誠実の業務）</w:t>
      </w:r>
    </w:p>
    <w:p w14:paraId="055AF6ED" w14:textId="057DC4C4" w:rsidR="00AC5FED" w:rsidRPr="00BD3553" w:rsidRDefault="00AC5FED" w:rsidP="009022FD">
      <w:pPr>
        <w:pStyle w:val="a3"/>
        <w:numPr>
          <w:ilvl w:val="0"/>
          <w:numId w:val="1"/>
        </w:numPr>
        <w:ind w:leftChars="0"/>
      </w:pPr>
      <w:r w:rsidRPr="00BD3553">
        <w:rPr>
          <w:rFonts w:hint="eastAsia"/>
        </w:rPr>
        <w:t>甲及び乙</w:t>
      </w:r>
      <w:r w:rsidR="00415392" w:rsidRPr="00BD3553">
        <w:rPr>
          <w:rFonts w:hint="eastAsia"/>
        </w:rPr>
        <w:t>並びに会員</w:t>
      </w:r>
      <w:r w:rsidRPr="00BD3553">
        <w:rPr>
          <w:rFonts w:hint="eastAsia"/>
        </w:rPr>
        <w:t>は、信義を重んじ、誠実に本契約に定める各条項を履行しなければならない。</w:t>
      </w:r>
    </w:p>
    <w:p w14:paraId="0DBF888A" w14:textId="77777777" w:rsidR="00AC5FED" w:rsidRPr="00BD3553" w:rsidRDefault="00AC5FED" w:rsidP="00AC5FED">
      <w:r w:rsidRPr="00BD3553">
        <w:rPr>
          <w:rFonts w:hint="eastAsia"/>
        </w:rPr>
        <w:t>（委託業務）</w:t>
      </w:r>
    </w:p>
    <w:p w14:paraId="07E5D095" w14:textId="2F418EC0" w:rsidR="00AC5FED" w:rsidRPr="00BD3553" w:rsidRDefault="00AC5FED" w:rsidP="00AC5FED">
      <w:pPr>
        <w:pStyle w:val="a3"/>
        <w:numPr>
          <w:ilvl w:val="0"/>
          <w:numId w:val="1"/>
        </w:numPr>
        <w:ind w:leftChars="0"/>
      </w:pPr>
      <w:r w:rsidRPr="00BD3553">
        <w:rPr>
          <w:rFonts w:hint="eastAsia"/>
        </w:rPr>
        <w:t>甲が委託する業務</w:t>
      </w:r>
      <w:r w:rsidR="00866BAE" w:rsidRPr="00BD3553">
        <w:rPr>
          <w:rFonts w:hint="eastAsia"/>
        </w:rPr>
        <w:t>の内容は、別紙</w:t>
      </w:r>
      <w:r w:rsidR="0008004C" w:rsidRPr="00BD3553">
        <w:rPr>
          <w:rFonts w:hint="eastAsia"/>
        </w:rPr>
        <w:t>1</w:t>
      </w:r>
      <w:r w:rsidR="00866BAE" w:rsidRPr="00BD3553">
        <w:rPr>
          <w:rFonts w:hint="eastAsia"/>
        </w:rPr>
        <w:t>「施設管理業務委託</w:t>
      </w:r>
      <w:r w:rsidR="00415392" w:rsidRPr="00BD3553">
        <w:rPr>
          <w:rFonts w:hint="eastAsia"/>
        </w:rPr>
        <w:t>（利用契約）</w:t>
      </w:r>
      <w:r w:rsidR="00866BAE" w:rsidRPr="00BD3553">
        <w:rPr>
          <w:rFonts w:hint="eastAsia"/>
        </w:rPr>
        <w:t>仕様書（以下、「仕様書」とい</w:t>
      </w:r>
      <w:r w:rsidRPr="00BD3553">
        <w:rPr>
          <w:rFonts w:hint="eastAsia"/>
        </w:rPr>
        <w:t>う。）のとおりとする。</w:t>
      </w:r>
    </w:p>
    <w:p w14:paraId="167F8B52" w14:textId="77777777" w:rsidR="00E50A9C" w:rsidRPr="00BD3553" w:rsidRDefault="00E50A9C" w:rsidP="00E50A9C">
      <w:r w:rsidRPr="00BD3553">
        <w:rPr>
          <w:rFonts w:hint="eastAsia"/>
        </w:rPr>
        <w:t xml:space="preserve">　　　２　前項の仕様書に明示されていないものがある場合は、甲乙協議して定めるものとする。</w:t>
      </w:r>
    </w:p>
    <w:p w14:paraId="36107C31" w14:textId="77777777" w:rsidR="00AC5FED" w:rsidRPr="00BD3553" w:rsidRDefault="00AC5FED" w:rsidP="00AC5FED">
      <w:r w:rsidRPr="00BD3553">
        <w:rPr>
          <w:rFonts w:hint="eastAsia"/>
        </w:rPr>
        <w:t>（契約期間）</w:t>
      </w:r>
    </w:p>
    <w:p w14:paraId="31792E81" w14:textId="469B4A2A" w:rsidR="00AC5FED" w:rsidRPr="00BD3553" w:rsidRDefault="00AC5FED" w:rsidP="00AC5FED">
      <w:pPr>
        <w:pStyle w:val="a3"/>
        <w:numPr>
          <w:ilvl w:val="0"/>
          <w:numId w:val="1"/>
        </w:numPr>
        <w:ind w:leftChars="0"/>
      </w:pPr>
      <w:r w:rsidRPr="00BD3553">
        <w:rPr>
          <w:rFonts w:hint="eastAsia"/>
        </w:rPr>
        <w:t>甲が乙</w:t>
      </w:r>
      <w:r w:rsidR="00415392" w:rsidRPr="00BD3553">
        <w:rPr>
          <w:rFonts w:hint="eastAsia"/>
        </w:rPr>
        <w:t>及び会員</w:t>
      </w:r>
      <w:r w:rsidRPr="00BD3553">
        <w:rPr>
          <w:rFonts w:hint="eastAsia"/>
        </w:rPr>
        <w:t>に委託する期間は、契約締結の日から</w:t>
      </w:r>
      <w:r w:rsidR="0008004C" w:rsidRPr="00BD3553">
        <w:rPr>
          <w:rFonts w:hint="eastAsia"/>
        </w:rPr>
        <w:t>令和</w:t>
      </w:r>
      <w:r w:rsidR="00BD3553" w:rsidRPr="00BD3553">
        <w:rPr>
          <w:rFonts w:hint="eastAsia"/>
        </w:rPr>
        <w:t>８</w:t>
      </w:r>
      <w:r w:rsidRPr="00BD3553">
        <w:rPr>
          <w:rFonts w:hint="eastAsia"/>
        </w:rPr>
        <w:t>年</w:t>
      </w:r>
      <w:r w:rsidR="00BD3553" w:rsidRPr="00BD3553">
        <w:rPr>
          <w:rFonts w:hint="eastAsia"/>
        </w:rPr>
        <w:t>３</w:t>
      </w:r>
      <w:r w:rsidRPr="00BD3553">
        <w:rPr>
          <w:rFonts w:hint="eastAsia"/>
        </w:rPr>
        <w:t>月</w:t>
      </w:r>
      <w:r w:rsidR="00BD3553" w:rsidRPr="00BD3553">
        <w:rPr>
          <w:rFonts w:hint="eastAsia"/>
        </w:rPr>
        <w:t>３１</w:t>
      </w:r>
      <w:r w:rsidRPr="00BD3553">
        <w:rPr>
          <w:rFonts w:hint="eastAsia"/>
        </w:rPr>
        <w:t>日までとする。</w:t>
      </w:r>
    </w:p>
    <w:p w14:paraId="10F9E861" w14:textId="77777777" w:rsidR="00AC5FED" w:rsidRPr="00BD3553" w:rsidRDefault="00AC5FED" w:rsidP="00AC5FED">
      <w:r w:rsidRPr="00BD3553">
        <w:rPr>
          <w:rFonts w:hint="eastAsia"/>
        </w:rPr>
        <w:t>（委託料）</w:t>
      </w:r>
    </w:p>
    <w:p w14:paraId="5E5478B9" w14:textId="77777777" w:rsidR="00AC5FED" w:rsidRPr="00BD3553" w:rsidRDefault="0018358D" w:rsidP="0078243C">
      <w:pPr>
        <w:pStyle w:val="a3"/>
        <w:numPr>
          <w:ilvl w:val="0"/>
          <w:numId w:val="1"/>
        </w:numPr>
        <w:ind w:leftChars="0"/>
      </w:pPr>
      <w:r w:rsidRPr="00BD3553">
        <w:rPr>
          <w:rFonts w:hint="eastAsia"/>
        </w:rPr>
        <w:t>本件会員業務に係るセンター業務委託料（利用規約第５条第１項に規定するセンター業務委託料をいう。）の額及び会員業務委託料（利用規約第２条第２項の会員業務委託料をいう。）</w:t>
      </w:r>
      <w:r w:rsidR="00AC5FED" w:rsidRPr="00BD3553">
        <w:rPr>
          <w:rFonts w:hint="eastAsia"/>
        </w:rPr>
        <w:t>は、次のとおりとする。</w:t>
      </w:r>
    </w:p>
    <w:p w14:paraId="69A846D8" w14:textId="77777777" w:rsidR="00866BAE" w:rsidRPr="00BD3553" w:rsidRDefault="00923440" w:rsidP="00B83156">
      <w:pPr>
        <w:pStyle w:val="a3"/>
        <w:ind w:leftChars="0"/>
      </w:pPr>
      <w:r w:rsidRPr="00BD3553">
        <w:rPr>
          <w:rFonts w:hint="eastAsia"/>
        </w:rPr>
        <w:t xml:space="preserve">　１回</w:t>
      </w:r>
      <w:r w:rsidR="00866BAE" w:rsidRPr="00BD3553">
        <w:rPr>
          <w:rFonts w:hint="eastAsia"/>
        </w:rPr>
        <w:t>につき</w:t>
      </w:r>
      <w:r w:rsidR="00D10028" w:rsidRPr="00BD3553">
        <w:rPr>
          <w:rFonts w:hint="eastAsia"/>
        </w:rPr>
        <w:t xml:space="preserve">　</w:t>
      </w:r>
      <w:r w:rsidR="00866BAE" w:rsidRPr="00BD3553">
        <w:rPr>
          <w:rFonts w:hint="eastAsia"/>
        </w:rPr>
        <w:t xml:space="preserve">　　円（うち、取引に係る消費税及び地方消費税の額　　円）</w:t>
      </w:r>
    </w:p>
    <w:p w14:paraId="77B2AD0C" w14:textId="77777777" w:rsidR="003B7FFA" w:rsidRPr="00BD3553" w:rsidRDefault="003B7FFA" w:rsidP="003B7FFA">
      <w:r w:rsidRPr="00BD3553">
        <w:rPr>
          <w:rFonts w:hint="eastAsia"/>
        </w:rPr>
        <w:t>（諸費用の負担）</w:t>
      </w:r>
    </w:p>
    <w:p w14:paraId="1CA5AABC" w14:textId="16B65A87" w:rsidR="003B7FFA" w:rsidRPr="00BD3553" w:rsidRDefault="003B7FFA" w:rsidP="003B7FFA">
      <w:pPr>
        <w:pStyle w:val="a3"/>
        <w:numPr>
          <w:ilvl w:val="0"/>
          <w:numId w:val="1"/>
        </w:numPr>
        <w:ind w:leftChars="0"/>
      </w:pPr>
      <w:r w:rsidRPr="00BD3553">
        <w:rPr>
          <w:rFonts w:hint="eastAsia"/>
        </w:rPr>
        <w:t>本業務に必要な機材・器具、材料等は乙</w:t>
      </w:r>
      <w:r w:rsidR="002B3267" w:rsidRPr="00BD3553">
        <w:rPr>
          <w:rFonts w:hint="eastAsia"/>
        </w:rPr>
        <w:t>又は会員</w:t>
      </w:r>
      <w:r w:rsidRPr="00BD3553">
        <w:rPr>
          <w:rFonts w:hint="eastAsia"/>
        </w:rPr>
        <w:t>の負担とする。ただし、</w:t>
      </w:r>
      <w:r w:rsidR="002B3267" w:rsidRPr="00BD3553">
        <w:rPr>
          <w:rFonts w:hint="eastAsia"/>
        </w:rPr>
        <w:t>会員</w:t>
      </w:r>
      <w:r w:rsidRPr="00BD3553">
        <w:rPr>
          <w:rFonts w:hint="eastAsia"/>
        </w:rPr>
        <w:t>は、甲のトイレ、更衣室等を無償で使用できるものとし、水道光熱費は甲が無償提供する。</w:t>
      </w:r>
    </w:p>
    <w:p w14:paraId="1A93AE10" w14:textId="77777777" w:rsidR="00AC5FED" w:rsidRPr="00BD3553" w:rsidRDefault="00AC5FED" w:rsidP="00AC5FED">
      <w:r w:rsidRPr="00BD3553">
        <w:rPr>
          <w:rFonts w:hint="eastAsia"/>
        </w:rPr>
        <w:t>（</w:t>
      </w:r>
      <w:r w:rsidR="00F879E7" w:rsidRPr="00BD3553">
        <w:rPr>
          <w:rFonts w:hint="eastAsia"/>
        </w:rPr>
        <w:t>権利義務の譲渡等）</w:t>
      </w:r>
    </w:p>
    <w:p w14:paraId="2E896565" w14:textId="77777777" w:rsidR="00AC5FED" w:rsidRPr="00BD3553" w:rsidRDefault="00F879E7" w:rsidP="00AC5FED">
      <w:pPr>
        <w:pStyle w:val="a3"/>
        <w:numPr>
          <w:ilvl w:val="0"/>
          <w:numId w:val="1"/>
        </w:numPr>
        <w:ind w:leftChars="0"/>
      </w:pPr>
      <w:r w:rsidRPr="00BD3553">
        <w:rPr>
          <w:rFonts w:hint="eastAsia"/>
        </w:rPr>
        <w:t>乙は、本契約に</w:t>
      </w:r>
      <w:r w:rsidR="00866BAE" w:rsidRPr="00BD3553">
        <w:rPr>
          <w:rFonts w:hint="eastAsia"/>
        </w:rPr>
        <w:t>よ</w:t>
      </w:r>
      <w:r w:rsidRPr="00BD3553">
        <w:rPr>
          <w:rFonts w:hint="eastAsia"/>
        </w:rPr>
        <w:t>り生ずる権利又は義務の全部又は一部を、甲の承諾を得た場合を除き第三者に譲渡し又は継承させてはならない。</w:t>
      </w:r>
    </w:p>
    <w:p w14:paraId="68039567" w14:textId="77777777" w:rsidR="00F879E7" w:rsidRPr="00BD3553" w:rsidRDefault="00F879E7" w:rsidP="00F879E7">
      <w:r w:rsidRPr="00BD3553">
        <w:rPr>
          <w:rFonts w:hint="eastAsia"/>
        </w:rPr>
        <w:t>（再委託等の禁止）</w:t>
      </w:r>
    </w:p>
    <w:p w14:paraId="6C8775B8" w14:textId="3185E55E" w:rsidR="00202FAF" w:rsidRPr="00BD3553" w:rsidRDefault="0047705C" w:rsidP="0008004C">
      <w:pPr>
        <w:pStyle w:val="a3"/>
        <w:numPr>
          <w:ilvl w:val="0"/>
          <w:numId w:val="1"/>
        </w:numPr>
        <w:ind w:leftChars="0"/>
      </w:pPr>
      <w:r w:rsidRPr="00BD3553">
        <w:rPr>
          <w:rFonts w:hint="eastAsia"/>
        </w:rPr>
        <w:t>乙</w:t>
      </w:r>
      <w:r w:rsidR="006E5413" w:rsidRPr="00BD3553">
        <w:rPr>
          <w:rFonts w:hint="eastAsia"/>
        </w:rPr>
        <w:t>及び会員</w:t>
      </w:r>
      <w:r w:rsidRPr="00BD3553">
        <w:rPr>
          <w:rFonts w:hint="eastAsia"/>
        </w:rPr>
        <w:t>は、甲の承諾を得た場合を除き委託業務の処理を他人に委託し、又は請け負わせてはならない。</w:t>
      </w:r>
    </w:p>
    <w:p w14:paraId="23BC03DD" w14:textId="77777777" w:rsidR="00F879E7" w:rsidRPr="00BD3553" w:rsidRDefault="00F879E7" w:rsidP="00F879E7">
      <w:r w:rsidRPr="00BD3553">
        <w:rPr>
          <w:rFonts w:hint="eastAsia"/>
        </w:rPr>
        <w:t>（業務内容の変更等）</w:t>
      </w:r>
    </w:p>
    <w:p w14:paraId="7EECFE09" w14:textId="7B1DF2CA" w:rsidR="00F879E7" w:rsidRPr="00BD3553" w:rsidRDefault="00F879E7" w:rsidP="00AC5FED">
      <w:pPr>
        <w:pStyle w:val="a3"/>
        <w:numPr>
          <w:ilvl w:val="0"/>
          <w:numId w:val="1"/>
        </w:numPr>
        <w:ind w:leftChars="0"/>
      </w:pPr>
      <w:r w:rsidRPr="00BD3553">
        <w:rPr>
          <w:rFonts w:hint="eastAsia"/>
        </w:rPr>
        <w:t>甲は、必要がある場合には、委託業務の内容を変更し、又は委託業務を一時中止し、若しくは</w:t>
      </w:r>
      <w:r w:rsidR="00D763A9" w:rsidRPr="00BD3553">
        <w:rPr>
          <w:rFonts w:hint="eastAsia"/>
        </w:rPr>
        <w:t>打ち切ることができる。この場合において、委託料又は委託期間を変更する必要があるときは、甲乙協議して定めるものとする。</w:t>
      </w:r>
    </w:p>
    <w:p w14:paraId="64DAADC8" w14:textId="18A4565F" w:rsidR="00D763A9" w:rsidRPr="00BD3553" w:rsidRDefault="00D763A9" w:rsidP="00D763A9">
      <w:pPr>
        <w:ind w:left="840" w:hangingChars="400" w:hanging="840"/>
      </w:pPr>
      <w:r w:rsidRPr="00BD3553">
        <w:rPr>
          <w:rFonts w:hint="eastAsia"/>
        </w:rPr>
        <w:lastRenderedPageBreak/>
        <w:t xml:space="preserve">　　２　前項の場合において、乙が損害を受けたときは、甲は、その損害を賠償しなければならない。この場合において、賠償額は、甲乙協議して定めるものとする。</w:t>
      </w:r>
    </w:p>
    <w:p w14:paraId="3449BE14" w14:textId="77777777" w:rsidR="00D763A9" w:rsidRPr="00BD3553" w:rsidRDefault="00D763A9" w:rsidP="00D763A9">
      <w:r w:rsidRPr="00BD3553">
        <w:rPr>
          <w:rFonts w:hint="eastAsia"/>
        </w:rPr>
        <w:t>（損害の負担）</w:t>
      </w:r>
    </w:p>
    <w:p w14:paraId="7D73B79E" w14:textId="77777777" w:rsidR="00F7436C" w:rsidRPr="00BD3553" w:rsidRDefault="00F7436C" w:rsidP="007A608F">
      <w:pPr>
        <w:pStyle w:val="a3"/>
        <w:numPr>
          <w:ilvl w:val="0"/>
          <w:numId w:val="1"/>
        </w:numPr>
        <w:ind w:leftChars="0"/>
      </w:pPr>
      <w:r w:rsidRPr="00BD3553">
        <w:rPr>
          <w:rFonts w:hint="eastAsia"/>
        </w:rPr>
        <w:t xml:space="preserve">　</w:t>
      </w:r>
      <w:r w:rsidR="00044572" w:rsidRPr="00BD3553">
        <w:rPr>
          <w:rFonts w:hint="eastAsia"/>
        </w:rPr>
        <w:t>乙は、</w:t>
      </w:r>
      <w:r w:rsidR="00151657" w:rsidRPr="00BD3553">
        <w:rPr>
          <w:rFonts w:hint="eastAsia"/>
        </w:rPr>
        <w:t>第１</w:t>
      </w:r>
      <w:r w:rsidR="00C45EA3" w:rsidRPr="00BD3553">
        <w:rPr>
          <w:rFonts w:hint="eastAsia"/>
        </w:rPr>
        <w:t>４</w:t>
      </w:r>
      <w:r w:rsidR="00D74D5A" w:rsidRPr="00BD3553">
        <w:rPr>
          <w:rFonts w:hint="eastAsia"/>
        </w:rPr>
        <w:t>条第５項の場合の他、</w:t>
      </w:r>
      <w:r w:rsidR="00D763A9" w:rsidRPr="00BD3553">
        <w:rPr>
          <w:rFonts w:hint="eastAsia"/>
        </w:rPr>
        <w:t>委託業務の処理に関し発生した損害（第三者に及</w:t>
      </w:r>
      <w:r w:rsidRPr="00BD3553">
        <w:rPr>
          <w:rFonts w:hint="eastAsia"/>
        </w:rPr>
        <w:t xml:space="preserve">　</w:t>
      </w:r>
    </w:p>
    <w:p w14:paraId="0C0DD8BD" w14:textId="0C10D979" w:rsidR="00BB31D9" w:rsidRPr="00BD3553" w:rsidRDefault="00D763A9" w:rsidP="00F7436C">
      <w:pPr>
        <w:pStyle w:val="a3"/>
        <w:ind w:leftChars="500" w:left="1050"/>
      </w:pPr>
      <w:r w:rsidRPr="00BD3553">
        <w:rPr>
          <w:rFonts w:hint="eastAsia"/>
        </w:rPr>
        <w:t>ぼした損害を含む。）</w:t>
      </w:r>
      <w:r w:rsidR="00044572" w:rsidRPr="00BD3553">
        <w:rPr>
          <w:rFonts w:hint="eastAsia"/>
        </w:rPr>
        <w:t>について</w:t>
      </w:r>
      <w:r w:rsidRPr="00BD3553">
        <w:rPr>
          <w:rFonts w:hint="eastAsia"/>
        </w:rPr>
        <w:t>負担とするものとする。ただし、その損害が甲の責めに帰する理由による場合においては、この限りではない。</w:t>
      </w:r>
    </w:p>
    <w:p w14:paraId="0A408B7A" w14:textId="77777777" w:rsidR="00D763A9" w:rsidRPr="00BD3553" w:rsidRDefault="00D763A9" w:rsidP="00D763A9">
      <w:r w:rsidRPr="00BD3553">
        <w:rPr>
          <w:rFonts w:hint="eastAsia"/>
        </w:rPr>
        <w:t>（機密の保持）</w:t>
      </w:r>
    </w:p>
    <w:p w14:paraId="4F49ED59" w14:textId="77777777" w:rsidR="00491207" w:rsidRPr="00BD3553" w:rsidRDefault="00FA1E6D" w:rsidP="00D763A9">
      <w:pPr>
        <w:pStyle w:val="a3"/>
        <w:numPr>
          <w:ilvl w:val="0"/>
          <w:numId w:val="1"/>
        </w:numPr>
        <w:ind w:leftChars="0"/>
      </w:pPr>
      <w:r w:rsidRPr="00BD3553">
        <w:rPr>
          <w:rFonts w:hint="eastAsia"/>
        </w:rPr>
        <w:t xml:space="preserve">　</w:t>
      </w:r>
      <w:r w:rsidR="00841F13" w:rsidRPr="00BD3553">
        <w:rPr>
          <w:rFonts w:hint="eastAsia"/>
        </w:rPr>
        <w:t>乙</w:t>
      </w:r>
      <w:r w:rsidR="00491207" w:rsidRPr="00BD3553">
        <w:rPr>
          <w:rFonts w:hint="eastAsia"/>
        </w:rPr>
        <w:t>及び会員</w:t>
      </w:r>
      <w:r w:rsidR="00841F13" w:rsidRPr="00BD3553">
        <w:rPr>
          <w:rFonts w:hint="eastAsia"/>
        </w:rPr>
        <w:t>は、この契約の履行上知り得た甲の業務上の内容を他に洩らし、又は他の</w:t>
      </w:r>
    </w:p>
    <w:p w14:paraId="30A029BB" w14:textId="77777777" w:rsidR="00491207" w:rsidRPr="00BD3553" w:rsidRDefault="00841F13" w:rsidP="00FA1E6D">
      <w:pPr>
        <w:pStyle w:val="a3"/>
        <w:ind w:leftChars="0" w:firstLineChars="100" w:firstLine="210"/>
      </w:pPr>
      <w:r w:rsidRPr="00BD3553">
        <w:rPr>
          <w:rFonts w:hint="eastAsia"/>
        </w:rPr>
        <w:t>目的に使用してはならない。この契約が終了し又は解除された後においても同様とす</w:t>
      </w:r>
    </w:p>
    <w:p w14:paraId="77AA0DE4" w14:textId="021667FE" w:rsidR="00841F13" w:rsidRPr="00BD3553" w:rsidRDefault="00841F13" w:rsidP="00FA1E6D">
      <w:pPr>
        <w:pStyle w:val="a3"/>
        <w:ind w:leftChars="0" w:firstLineChars="100" w:firstLine="210"/>
      </w:pPr>
      <w:r w:rsidRPr="00BD3553">
        <w:rPr>
          <w:rFonts w:hint="eastAsia"/>
        </w:rPr>
        <w:t>る。</w:t>
      </w:r>
    </w:p>
    <w:p w14:paraId="2B711E1B" w14:textId="77777777" w:rsidR="005A2E2A" w:rsidRPr="00BD3553" w:rsidRDefault="005A2E2A" w:rsidP="005A2E2A">
      <w:r w:rsidRPr="00BD3553">
        <w:rPr>
          <w:rFonts w:hint="eastAsia"/>
        </w:rPr>
        <w:t>（委託業務の報告等）</w:t>
      </w:r>
    </w:p>
    <w:p w14:paraId="2D9CB47F" w14:textId="3A3BCFCF" w:rsidR="00BB31D9" w:rsidRPr="00BD3553" w:rsidRDefault="00BB31D9" w:rsidP="00BB31D9">
      <w:pPr>
        <w:pStyle w:val="a3"/>
        <w:numPr>
          <w:ilvl w:val="0"/>
          <w:numId w:val="1"/>
        </w:numPr>
        <w:ind w:leftChars="0"/>
      </w:pPr>
      <w:r w:rsidRPr="00BD3553">
        <w:rPr>
          <w:rFonts w:hint="eastAsia"/>
        </w:rPr>
        <w:t xml:space="preserve">　</w:t>
      </w:r>
      <w:r w:rsidR="00A71309" w:rsidRPr="00BD3553">
        <w:rPr>
          <w:rFonts w:hint="eastAsia"/>
        </w:rPr>
        <w:t>会員</w:t>
      </w:r>
      <w:r w:rsidRPr="00BD3553">
        <w:rPr>
          <w:rFonts w:hint="eastAsia"/>
        </w:rPr>
        <w:t>は、仕様書に基づき委託業務の実施状況を甲に報告しなければならない。</w:t>
      </w:r>
    </w:p>
    <w:p w14:paraId="6FC538F0" w14:textId="77777777" w:rsidR="00BB31D9" w:rsidRPr="00BD3553" w:rsidRDefault="00BB31D9" w:rsidP="00BB31D9">
      <w:pPr>
        <w:ind w:left="1050" w:hangingChars="500" w:hanging="1050"/>
      </w:pPr>
      <w:r w:rsidRPr="00BD3553">
        <w:rPr>
          <w:rFonts w:hint="eastAsia"/>
        </w:rPr>
        <w:t xml:space="preserve">　　　２　甲は、前項の報告を受けたときは、委託業務の実施状況を確認するとともに、必要に応じて乙に対して是正を求めることができる。</w:t>
      </w:r>
    </w:p>
    <w:p w14:paraId="7C262FFE" w14:textId="77777777" w:rsidR="00BB31D9" w:rsidRPr="00BD3553" w:rsidRDefault="00BB31D9" w:rsidP="00BB31D9">
      <w:r w:rsidRPr="00BD3553">
        <w:rPr>
          <w:rFonts w:hint="eastAsia"/>
        </w:rPr>
        <w:t>（委託料の支払）</w:t>
      </w:r>
    </w:p>
    <w:p w14:paraId="600C1730" w14:textId="77777777" w:rsidR="00A35D2A" w:rsidRPr="00BD3553" w:rsidRDefault="00A35D2A" w:rsidP="00BB31D9">
      <w:pPr>
        <w:pStyle w:val="a3"/>
        <w:numPr>
          <w:ilvl w:val="0"/>
          <w:numId w:val="1"/>
        </w:numPr>
        <w:ind w:leftChars="0"/>
      </w:pPr>
      <w:r w:rsidRPr="00BD3553">
        <w:rPr>
          <w:rFonts w:hint="eastAsia"/>
        </w:rPr>
        <w:t xml:space="preserve">　</w:t>
      </w:r>
      <w:r w:rsidR="00BB31D9" w:rsidRPr="00BD3553">
        <w:rPr>
          <w:rFonts w:hint="eastAsia"/>
        </w:rPr>
        <w:t>乙は、前条の規定による甲の確認を受けた後、毎月、業務実施日数に応じて、前月分</w:t>
      </w:r>
    </w:p>
    <w:p w14:paraId="4AE26647" w14:textId="77777777" w:rsidR="00BB31D9" w:rsidRPr="00BD3553" w:rsidRDefault="00BB31D9" w:rsidP="00A35D2A">
      <w:pPr>
        <w:pStyle w:val="a3"/>
        <w:ind w:leftChars="0" w:firstLineChars="100" w:firstLine="210"/>
      </w:pPr>
      <w:r w:rsidRPr="00BD3553">
        <w:rPr>
          <w:rFonts w:hint="eastAsia"/>
        </w:rPr>
        <w:t>の委託料を甲に対して請求するものとする。</w:t>
      </w:r>
    </w:p>
    <w:p w14:paraId="6A7A8376" w14:textId="7C42E77A" w:rsidR="00BB31D9" w:rsidRPr="00BD3553" w:rsidRDefault="00BB31D9" w:rsidP="00BB31D9">
      <w:pPr>
        <w:ind w:leftChars="300" w:left="1050" w:hangingChars="200" w:hanging="420"/>
      </w:pPr>
      <w:r w:rsidRPr="00BD3553">
        <w:rPr>
          <w:rFonts w:hint="eastAsia"/>
        </w:rPr>
        <w:t>２　甲は、前項の請求があったときは、適法な請求を受けた日から起算して</w:t>
      </w:r>
      <w:r w:rsidR="00BD3553" w:rsidRPr="00BD3553">
        <w:rPr>
          <w:rFonts w:hint="eastAsia"/>
        </w:rPr>
        <w:t>３０</w:t>
      </w:r>
      <w:r w:rsidRPr="00BD3553">
        <w:rPr>
          <w:rFonts w:hint="eastAsia"/>
        </w:rPr>
        <w:t>日以内に</w:t>
      </w:r>
      <w:r w:rsidR="00FE6824" w:rsidRPr="00BD3553">
        <w:rPr>
          <w:rFonts w:hint="eastAsia"/>
        </w:rPr>
        <w:t>乙に</w:t>
      </w:r>
      <w:r w:rsidRPr="00BD3553">
        <w:rPr>
          <w:rFonts w:hint="eastAsia"/>
        </w:rPr>
        <w:t>委託料を支払うものとする。</w:t>
      </w:r>
    </w:p>
    <w:p w14:paraId="7912459E" w14:textId="77777777" w:rsidR="00BB31D9" w:rsidRPr="00BD3553" w:rsidRDefault="00BB31D9" w:rsidP="00BB31D9">
      <w:r w:rsidRPr="00BD3553">
        <w:rPr>
          <w:rFonts w:hint="eastAsia"/>
        </w:rPr>
        <w:t>（契約の解除）</w:t>
      </w:r>
    </w:p>
    <w:p w14:paraId="543A65B9" w14:textId="77777777" w:rsidR="00C45EA3" w:rsidRPr="00BD3553" w:rsidRDefault="00C45EA3" w:rsidP="00C45EA3">
      <w:pPr>
        <w:pStyle w:val="a3"/>
        <w:numPr>
          <w:ilvl w:val="0"/>
          <w:numId w:val="1"/>
        </w:numPr>
        <w:ind w:leftChars="0"/>
      </w:pPr>
      <w:r w:rsidRPr="00BD3553">
        <w:rPr>
          <w:rFonts w:hint="eastAsia"/>
        </w:rPr>
        <w:t xml:space="preserve">　甲は、次の各号の一に該当するときは、この契約を解除することができる。この場合</w:t>
      </w:r>
    </w:p>
    <w:p w14:paraId="5F5D41CC" w14:textId="77777777" w:rsidR="00C45EA3" w:rsidRPr="00BD3553" w:rsidRDefault="00C45EA3" w:rsidP="00C45EA3">
      <w:pPr>
        <w:pStyle w:val="a3"/>
        <w:ind w:leftChars="0" w:firstLineChars="100" w:firstLine="210"/>
      </w:pPr>
      <w:r w:rsidRPr="00BD3553">
        <w:rPr>
          <w:rFonts w:hint="eastAsia"/>
        </w:rPr>
        <w:t>において、解除により乙に損害があっても、甲は賠償の責めを負わない。</w:t>
      </w:r>
    </w:p>
    <w:p w14:paraId="17B215EA" w14:textId="77777777" w:rsidR="00C45EA3" w:rsidRPr="00BD3553" w:rsidRDefault="00C45EA3" w:rsidP="00C45EA3">
      <w:pPr>
        <w:ind w:leftChars="300" w:left="1050" w:hangingChars="200" w:hanging="420"/>
      </w:pPr>
      <w:r w:rsidRPr="00BD3553">
        <w:rPr>
          <w:rFonts w:hint="eastAsia"/>
        </w:rPr>
        <w:t>１　乙の責めに帰すべき事由により、委託期間内に履行することができないと認められたとき。</w:t>
      </w:r>
    </w:p>
    <w:p w14:paraId="25FF6D94" w14:textId="77777777" w:rsidR="00C45EA3" w:rsidRPr="00BD3553" w:rsidRDefault="00C45EA3" w:rsidP="00C45EA3">
      <w:pPr>
        <w:ind w:leftChars="300" w:left="1050" w:hangingChars="200" w:hanging="420"/>
      </w:pPr>
      <w:r w:rsidRPr="00BD3553">
        <w:rPr>
          <w:rFonts w:hint="eastAsia"/>
        </w:rPr>
        <w:t>２　天災地変その他乙の責めに帰すべき理由によらないで委託期間内に完了することができないと認めたとき。</w:t>
      </w:r>
    </w:p>
    <w:p w14:paraId="531B89C0" w14:textId="77777777" w:rsidR="00C45EA3" w:rsidRPr="00BD3553" w:rsidRDefault="00C45EA3" w:rsidP="00C45EA3">
      <w:pPr>
        <w:ind w:firstLineChars="300" w:firstLine="630"/>
      </w:pPr>
      <w:r w:rsidRPr="00BD3553">
        <w:rPr>
          <w:rFonts w:hint="eastAsia"/>
        </w:rPr>
        <w:t>３　契約の履行に関し、不正の行為があると認めたとき。</w:t>
      </w:r>
    </w:p>
    <w:p w14:paraId="6280736C" w14:textId="69AB1FC9" w:rsidR="00C45EA3" w:rsidRPr="00BD3553" w:rsidRDefault="00C45EA3" w:rsidP="00C45EA3">
      <w:pPr>
        <w:ind w:leftChars="300" w:left="1050" w:hangingChars="200" w:hanging="420"/>
      </w:pPr>
      <w:r w:rsidRPr="00BD3553">
        <w:rPr>
          <w:rFonts w:hint="eastAsia"/>
        </w:rPr>
        <w:t>４　乙</w:t>
      </w:r>
      <w:r w:rsidR="00FE6824" w:rsidRPr="00BD3553">
        <w:rPr>
          <w:rFonts w:hint="eastAsia"/>
        </w:rPr>
        <w:t>及び会員</w:t>
      </w:r>
      <w:r w:rsidRPr="00BD3553">
        <w:rPr>
          <w:rFonts w:hint="eastAsia"/>
        </w:rPr>
        <w:t>が暴力団員（暴力団員による不当な行為の防止等に関する法律（平成</w:t>
      </w:r>
      <w:r w:rsidRPr="00BD3553">
        <w:rPr>
          <w:rFonts w:hint="eastAsia"/>
        </w:rPr>
        <w:t>3</w:t>
      </w:r>
      <w:r w:rsidRPr="00BD3553">
        <w:rPr>
          <w:rFonts w:hint="eastAsia"/>
        </w:rPr>
        <w:t>年法律第</w:t>
      </w:r>
      <w:r w:rsidRPr="00BD3553">
        <w:rPr>
          <w:rFonts w:hint="eastAsia"/>
        </w:rPr>
        <w:t>77</w:t>
      </w:r>
      <w:r w:rsidRPr="00BD3553">
        <w:rPr>
          <w:rFonts w:hint="eastAsia"/>
        </w:rPr>
        <w:t>号）第</w:t>
      </w:r>
      <w:r w:rsidRPr="00BD3553">
        <w:rPr>
          <w:rFonts w:hint="eastAsia"/>
        </w:rPr>
        <w:t>2</w:t>
      </w:r>
      <w:r w:rsidRPr="00BD3553">
        <w:rPr>
          <w:rFonts w:hint="eastAsia"/>
        </w:rPr>
        <w:t>条第</w:t>
      </w:r>
      <w:r w:rsidRPr="00BD3553">
        <w:rPr>
          <w:rFonts w:hint="eastAsia"/>
        </w:rPr>
        <w:t>6</w:t>
      </w:r>
      <w:r w:rsidRPr="00BD3553">
        <w:rPr>
          <w:rFonts w:hint="eastAsia"/>
        </w:rPr>
        <w:t>号に規定する暴力団員をいう。）又は暴力団（同条第</w:t>
      </w:r>
      <w:r w:rsidRPr="00BD3553">
        <w:rPr>
          <w:rFonts w:hint="eastAsia"/>
        </w:rPr>
        <w:t>2</w:t>
      </w:r>
      <w:r w:rsidRPr="00BD3553">
        <w:rPr>
          <w:rFonts w:hint="eastAsia"/>
        </w:rPr>
        <w:t>号に規定する暴力団をいう。）若しくは暴力団員と密接な関係を有する者と認められたとき。</w:t>
      </w:r>
    </w:p>
    <w:p w14:paraId="74D8ECEB" w14:textId="42ABA873" w:rsidR="00C45EA3" w:rsidRPr="00BD3553" w:rsidRDefault="00C45EA3" w:rsidP="00C45EA3">
      <w:pPr>
        <w:ind w:leftChars="300" w:left="1050" w:hangingChars="200" w:hanging="420"/>
      </w:pPr>
      <w:r w:rsidRPr="00BD3553">
        <w:rPr>
          <w:rFonts w:hint="eastAsia"/>
        </w:rPr>
        <w:t>５　本業務を処理するために乙</w:t>
      </w:r>
      <w:r w:rsidR="00FE6824" w:rsidRPr="00BD3553">
        <w:rPr>
          <w:rFonts w:hint="eastAsia"/>
        </w:rPr>
        <w:t>及び会員</w:t>
      </w:r>
      <w:r w:rsidRPr="00BD3553">
        <w:rPr>
          <w:rFonts w:hint="eastAsia"/>
        </w:rPr>
        <w:t>が取り扱う機密情報について、乙の責めに帰すべき理由による機密情報の漏えい等があったとき。</w:t>
      </w:r>
    </w:p>
    <w:p w14:paraId="3A12A0F0" w14:textId="4105E8C9" w:rsidR="00C45EA3" w:rsidRPr="00BD3553" w:rsidRDefault="00C45EA3" w:rsidP="00C45EA3">
      <w:pPr>
        <w:ind w:leftChars="300" w:left="1050" w:hangingChars="200" w:hanging="420"/>
      </w:pPr>
      <w:r w:rsidRPr="00BD3553">
        <w:rPr>
          <w:rFonts w:hint="eastAsia"/>
        </w:rPr>
        <w:t>６　前各号に掲げる場合のほか、本契約に違反し、本業務の目的を達成することができないと認められるとき。</w:t>
      </w:r>
    </w:p>
    <w:p w14:paraId="25210621" w14:textId="12E83C51" w:rsidR="00C45EA3" w:rsidRPr="00BD3553" w:rsidRDefault="00C45EA3" w:rsidP="00C45EA3">
      <w:r w:rsidRPr="00BD3553">
        <w:rPr>
          <w:rFonts w:hint="eastAsia"/>
        </w:rPr>
        <w:t>（違約金）</w:t>
      </w:r>
    </w:p>
    <w:p w14:paraId="2FAAEEE1" w14:textId="032001FA" w:rsidR="00C45EA3" w:rsidRPr="00BD3553" w:rsidRDefault="00C45EA3" w:rsidP="00C45EA3">
      <w:pPr>
        <w:pStyle w:val="a3"/>
        <w:numPr>
          <w:ilvl w:val="0"/>
          <w:numId w:val="1"/>
        </w:numPr>
        <w:ind w:leftChars="0"/>
      </w:pPr>
      <w:r w:rsidRPr="00BD3553">
        <w:rPr>
          <w:rFonts w:hint="eastAsia"/>
        </w:rPr>
        <w:t xml:space="preserve">　乙の責めに帰すべき事由により、甲が契約を解除したときは、乙は委託料の１０分の</w:t>
      </w:r>
    </w:p>
    <w:p w14:paraId="4B9B0508" w14:textId="77777777" w:rsidR="00C45EA3" w:rsidRPr="00BD3553" w:rsidRDefault="00C45EA3" w:rsidP="00C45EA3">
      <w:pPr>
        <w:ind w:firstLineChars="500" w:firstLine="1050"/>
      </w:pPr>
      <w:r w:rsidRPr="00BD3553">
        <w:rPr>
          <w:rFonts w:hint="eastAsia"/>
        </w:rPr>
        <w:t>１を違約金として甲の指定する期日までに納付しなければならない。</w:t>
      </w:r>
    </w:p>
    <w:p w14:paraId="0DFD454F" w14:textId="15E8CC4B" w:rsidR="00C45EA3" w:rsidRPr="00BD3553" w:rsidRDefault="00C45EA3" w:rsidP="00C45EA3">
      <w:r w:rsidRPr="00BD3553">
        <w:rPr>
          <w:rFonts w:hint="eastAsia"/>
        </w:rPr>
        <w:t>（合意管轄）</w:t>
      </w:r>
    </w:p>
    <w:p w14:paraId="1366BCC9" w14:textId="74652002" w:rsidR="00C45EA3" w:rsidRPr="00BD3553" w:rsidRDefault="00C45EA3" w:rsidP="00C45EA3">
      <w:pPr>
        <w:pStyle w:val="a3"/>
        <w:numPr>
          <w:ilvl w:val="0"/>
          <w:numId w:val="1"/>
        </w:numPr>
        <w:ind w:leftChars="0"/>
      </w:pPr>
      <w:r w:rsidRPr="00BD3553">
        <w:rPr>
          <w:rFonts w:hint="eastAsia"/>
        </w:rPr>
        <w:t xml:space="preserve">　本契約により生ずる権利義務に関する訴訟については、</w:t>
      </w:r>
      <w:r w:rsidR="00BD3553" w:rsidRPr="00BD3553">
        <w:rPr>
          <w:rFonts w:hint="eastAsia"/>
        </w:rPr>
        <w:t>大分</w:t>
      </w:r>
      <w:r w:rsidRPr="00BD3553">
        <w:rPr>
          <w:rFonts w:hint="eastAsia"/>
        </w:rPr>
        <w:t>地方裁判所をもって第一</w:t>
      </w:r>
    </w:p>
    <w:p w14:paraId="0D147EB1" w14:textId="59846FEA" w:rsidR="00C45EA3" w:rsidRDefault="00C45EA3" w:rsidP="00C45EA3">
      <w:pPr>
        <w:pStyle w:val="a3"/>
        <w:ind w:leftChars="0" w:firstLineChars="100" w:firstLine="210"/>
      </w:pPr>
      <w:r w:rsidRPr="00BD3553">
        <w:rPr>
          <w:rFonts w:hint="eastAsia"/>
        </w:rPr>
        <w:t>審の専属的合意管轄裁判所とする。</w:t>
      </w:r>
    </w:p>
    <w:p w14:paraId="796B3A68" w14:textId="66C63FD8" w:rsidR="00E23E67" w:rsidRDefault="00E23E67" w:rsidP="00E23E67"/>
    <w:p w14:paraId="690F9F37" w14:textId="77777777" w:rsidR="00E23E67" w:rsidRDefault="00E23E67" w:rsidP="00E23E67">
      <w:pPr>
        <w:rPr>
          <w:rFonts w:hint="eastAsia"/>
        </w:rPr>
      </w:pPr>
      <w:r>
        <w:rPr>
          <w:rFonts w:hint="eastAsia"/>
        </w:rPr>
        <w:t>（賃金の変動に基づく契約金額の変更）</w:t>
      </w:r>
    </w:p>
    <w:p w14:paraId="175C02E9" w14:textId="05C5305E" w:rsidR="00E23E67" w:rsidRDefault="00E23E67" w:rsidP="00E23E67">
      <w:pPr>
        <w:ind w:left="1050" w:hangingChars="500" w:hanging="1050"/>
        <w:rPr>
          <w:rFonts w:hint="eastAsia"/>
        </w:rPr>
      </w:pPr>
      <w:r>
        <w:rPr>
          <w:rFonts w:hint="eastAsia"/>
        </w:rPr>
        <w:t>第１</w:t>
      </w:r>
      <w:r>
        <w:rPr>
          <w:rFonts w:hint="eastAsia"/>
        </w:rPr>
        <w:t>７</w:t>
      </w:r>
      <w:r>
        <w:rPr>
          <w:rFonts w:hint="eastAsia"/>
        </w:rPr>
        <w:t>条　履行期間中において、日本国内における賃金水準に予期し得ない急激な変動が生じ、その結果契約金額が著しく不適当となったと認められるときは、甲又は乙は、契約金額の変更について書面により協議を申し入れることができる。</w:t>
      </w:r>
    </w:p>
    <w:p w14:paraId="3FE856C6" w14:textId="77777777" w:rsidR="00E23E67" w:rsidRDefault="00E23E67" w:rsidP="00E23E67">
      <w:pPr>
        <w:ind w:firstLineChars="300" w:firstLine="630"/>
        <w:rPr>
          <w:rFonts w:hint="eastAsia"/>
        </w:rPr>
      </w:pPr>
      <w:r>
        <w:rPr>
          <w:rFonts w:hint="eastAsia"/>
        </w:rPr>
        <w:t>２　前項に基づく申し入れを行うことができるのは、次の各号の要件を満たす場合に限る。</w:t>
      </w:r>
      <w:r>
        <w:rPr>
          <w:rFonts w:hint="eastAsia"/>
        </w:rPr>
        <w:t xml:space="preserve">  </w:t>
      </w:r>
    </w:p>
    <w:p w14:paraId="4F55B143" w14:textId="77777777" w:rsidR="00E23E67" w:rsidRDefault="00E23E67" w:rsidP="00E23E67">
      <w:pPr>
        <w:ind w:firstLineChars="300" w:firstLine="630"/>
        <w:rPr>
          <w:rFonts w:hint="eastAsia"/>
        </w:rPr>
      </w:pPr>
      <w:r>
        <w:rPr>
          <w:rFonts w:hint="eastAsia"/>
        </w:rPr>
        <w:t>（１）　協議申し入れ時点において、本契約の履行期間が２か月以上残存していること。</w:t>
      </w:r>
      <w:r>
        <w:rPr>
          <w:rFonts w:hint="eastAsia"/>
        </w:rPr>
        <w:t xml:space="preserve">  </w:t>
      </w:r>
    </w:p>
    <w:p w14:paraId="257E2E2F" w14:textId="77777777" w:rsidR="00E23E67" w:rsidRDefault="00E23E67" w:rsidP="00E23E67">
      <w:pPr>
        <w:ind w:leftChars="300" w:left="1260" w:hangingChars="300" w:hanging="630"/>
        <w:rPr>
          <w:rFonts w:hint="eastAsia"/>
        </w:rPr>
      </w:pPr>
      <w:r>
        <w:rPr>
          <w:rFonts w:hint="eastAsia"/>
        </w:rPr>
        <w:t>（２）　当該変更額が、変動前契約金額（契約金額から既履行部分に対応する金額を控除した額をいう。）と変動後契約金額（変動後の賃金水準を基礎として算出した変動前契約金額に相応する額をいう。）との差額のうち、変動前契約金額の１０００分の１０を超える額であること。</w:t>
      </w:r>
      <w:r>
        <w:rPr>
          <w:rFonts w:hint="eastAsia"/>
        </w:rPr>
        <w:t xml:space="preserve">  </w:t>
      </w:r>
    </w:p>
    <w:p w14:paraId="74BE888E" w14:textId="77777777" w:rsidR="00E23E67" w:rsidRDefault="00E23E67" w:rsidP="00E23E67">
      <w:pPr>
        <w:ind w:leftChars="300" w:left="1050" w:hangingChars="200" w:hanging="420"/>
        <w:rPr>
          <w:rFonts w:hint="eastAsia"/>
        </w:rPr>
      </w:pPr>
      <w:r>
        <w:rPr>
          <w:rFonts w:hint="eastAsia"/>
        </w:rPr>
        <w:t>３　前項に基づく申し入れを行った甲又は乙は、算定根拠資料を添付した変更請求書類を相手方に提出し、甲乙協議を行うものとする。</w:t>
      </w:r>
    </w:p>
    <w:p w14:paraId="5E8C2160" w14:textId="4C89945D" w:rsidR="00E23E67" w:rsidRPr="00BD3553" w:rsidRDefault="00E23E67" w:rsidP="00E23E67">
      <w:pPr>
        <w:ind w:leftChars="300" w:left="1050" w:hangingChars="200" w:hanging="420"/>
        <w:rPr>
          <w:rFonts w:hint="eastAsia"/>
        </w:rPr>
      </w:pPr>
      <w:r>
        <w:rPr>
          <w:rFonts w:hint="eastAsia"/>
        </w:rPr>
        <w:t>４　前項の協議を行った場合、甲は協議の結果を書面により乙に通知しなければならない。この場合において、乙が当該通知を受領した日から１４日以内に書面により異議を述べなかったときは、乙は当該決定に同意したものとみなす。</w:t>
      </w:r>
    </w:p>
    <w:p w14:paraId="237A0271" w14:textId="26948EA3" w:rsidR="00C45EA3" w:rsidRPr="00BD3553" w:rsidRDefault="00C45EA3" w:rsidP="00C45EA3">
      <w:r w:rsidRPr="00BD3553">
        <w:rPr>
          <w:rFonts w:hint="eastAsia"/>
        </w:rPr>
        <w:t>（契約外の事項）</w:t>
      </w:r>
    </w:p>
    <w:p w14:paraId="267D2922" w14:textId="1602B9CD" w:rsidR="00C45EA3" w:rsidRPr="00BD3553" w:rsidRDefault="00E23E67" w:rsidP="00E23E67">
      <w:pPr>
        <w:ind w:left="1050" w:hangingChars="500" w:hanging="1050"/>
      </w:pPr>
      <w:r>
        <w:rPr>
          <w:rFonts w:hint="eastAsia"/>
        </w:rPr>
        <w:t>第１８条</w:t>
      </w:r>
      <w:r w:rsidR="00C45EA3" w:rsidRPr="00BD3553">
        <w:rPr>
          <w:rFonts w:hint="eastAsia"/>
        </w:rPr>
        <w:t xml:space="preserve">　本契約及び利用規約に定めのない事項について疑義が生じた事項については、必要に応じて甲乙協議して定めるものとする。</w:t>
      </w:r>
    </w:p>
    <w:p w14:paraId="2803C165" w14:textId="77777777" w:rsidR="00923440" w:rsidRPr="00BD3553" w:rsidRDefault="00923440" w:rsidP="005A2E2A"/>
    <w:p w14:paraId="331F0587" w14:textId="77777777" w:rsidR="00094A11" w:rsidRPr="0008004C" w:rsidRDefault="00094A11" w:rsidP="005A2E2A">
      <w:r w:rsidRPr="00BD3553">
        <w:rPr>
          <w:rFonts w:hint="eastAsia"/>
        </w:rPr>
        <w:t>本契約の証として本書２通を作成し、当事者が記名押印のうえ、各自１</w:t>
      </w:r>
      <w:r w:rsidRPr="0008004C">
        <w:rPr>
          <w:rFonts w:hint="eastAsia"/>
        </w:rPr>
        <w:t>通を保持する。</w:t>
      </w:r>
    </w:p>
    <w:p w14:paraId="4823CA9C" w14:textId="77777777" w:rsidR="00AC5FED" w:rsidRPr="0008004C" w:rsidRDefault="00AC5FED" w:rsidP="00AC5FED"/>
    <w:p w14:paraId="20208FDA" w14:textId="77777777" w:rsidR="00094A11" w:rsidRPr="0008004C" w:rsidRDefault="0008004C" w:rsidP="00AC5FED">
      <w:r>
        <w:rPr>
          <w:rFonts w:hint="eastAsia"/>
        </w:rPr>
        <w:t>令和</w:t>
      </w:r>
      <w:r w:rsidR="00094A11" w:rsidRPr="0008004C">
        <w:rPr>
          <w:rFonts w:hint="eastAsia"/>
        </w:rPr>
        <w:t xml:space="preserve">　年　月　日</w:t>
      </w:r>
    </w:p>
    <w:p w14:paraId="1C3B551F" w14:textId="77777777" w:rsidR="00094A11" w:rsidRPr="0008004C" w:rsidRDefault="00094A11" w:rsidP="00AC5FED"/>
    <w:p w14:paraId="2B3D3F35" w14:textId="7E8629A3" w:rsidR="00094A11" w:rsidRDefault="00094A11" w:rsidP="00AC5FED">
      <w:r w:rsidRPr="0008004C">
        <w:rPr>
          <w:rFonts w:hint="eastAsia"/>
        </w:rPr>
        <w:t>甲</w:t>
      </w:r>
      <w:r w:rsidR="00BD3553">
        <w:rPr>
          <w:rFonts w:hint="eastAsia"/>
        </w:rPr>
        <w:t xml:space="preserve">　委託者</w:t>
      </w:r>
    </w:p>
    <w:p w14:paraId="7BF8599B" w14:textId="4B2E5859" w:rsidR="00BD3553" w:rsidRPr="0008004C" w:rsidRDefault="00BD3553" w:rsidP="00AC5FED">
      <w:r>
        <w:rPr>
          <w:rFonts w:hint="eastAsia"/>
        </w:rPr>
        <w:t xml:space="preserve">　　　住　所　　大分県臼杵市諏訪</w:t>
      </w:r>
      <w:r>
        <w:rPr>
          <w:rFonts w:hint="eastAsia"/>
        </w:rPr>
        <w:t>254-1-2</w:t>
      </w:r>
    </w:p>
    <w:p w14:paraId="67AEAFE4" w14:textId="0401947A" w:rsidR="00094A11" w:rsidRDefault="00BD3553" w:rsidP="00AC5FED">
      <w:r>
        <w:rPr>
          <w:rFonts w:hint="eastAsia"/>
        </w:rPr>
        <w:t xml:space="preserve">　　　　　　　　大分県立海洋科学高等学校</w:t>
      </w:r>
    </w:p>
    <w:p w14:paraId="6704E317" w14:textId="4C967303" w:rsidR="00094A11" w:rsidRDefault="00BD3553" w:rsidP="00AC5FED">
      <w:r>
        <w:rPr>
          <w:rFonts w:hint="eastAsia"/>
        </w:rPr>
        <w:t xml:space="preserve">　　　　　　　　校長　〇　〇　〇　〇</w:t>
      </w:r>
    </w:p>
    <w:p w14:paraId="42C72348" w14:textId="6CA14C9B" w:rsidR="00BD3553" w:rsidRDefault="00BD3553" w:rsidP="00AC5FED"/>
    <w:p w14:paraId="0304D325" w14:textId="77777777" w:rsidR="00BD3553" w:rsidRPr="0008004C" w:rsidRDefault="00BD3553" w:rsidP="00AC5FED"/>
    <w:p w14:paraId="4188E6EF" w14:textId="78042972" w:rsidR="00094A11" w:rsidRDefault="00094A11" w:rsidP="00AC5FED">
      <w:r w:rsidRPr="0008004C">
        <w:rPr>
          <w:rFonts w:hint="eastAsia"/>
        </w:rPr>
        <w:t>乙</w:t>
      </w:r>
      <w:r w:rsidR="00BD3553">
        <w:rPr>
          <w:rFonts w:hint="eastAsia"/>
        </w:rPr>
        <w:t xml:space="preserve">　受託者</w:t>
      </w:r>
    </w:p>
    <w:p w14:paraId="52B6FC90" w14:textId="74423B0A" w:rsidR="00BD3553" w:rsidRPr="0008004C" w:rsidRDefault="00BD3553" w:rsidP="00AC5FED">
      <w:r>
        <w:rPr>
          <w:rFonts w:hint="eastAsia"/>
        </w:rPr>
        <w:t xml:space="preserve">　　　住　所　　　　　〇〇〇〇〇〇〇</w:t>
      </w:r>
    </w:p>
    <w:p w14:paraId="3C104926" w14:textId="09A2C38B" w:rsidR="00094A11" w:rsidRDefault="00BD3553" w:rsidP="00AC5FED">
      <w:r>
        <w:rPr>
          <w:rFonts w:hint="eastAsia"/>
        </w:rPr>
        <w:t xml:space="preserve">　　　商号または名称　〇〇〇〇〇〇〇</w:t>
      </w:r>
    </w:p>
    <w:p w14:paraId="443451B6" w14:textId="3EC08114" w:rsidR="00BD3553" w:rsidRPr="0008004C" w:rsidRDefault="00BD3553" w:rsidP="00AC5FED">
      <w:r>
        <w:rPr>
          <w:rFonts w:hint="eastAsia"/>
        </w:rPr>
        <w:t xml:space="preserve">　　　代表者名　　　　〇〇〇〇〇〇〇〇〇〇</w:t>
      </w:r>
    </w:p>
    <w:p w14:paraId="57D306FA" w14:textId="77777777" w:rsidR="00E50A9C" w:rsidRDefault="00E50A9C" w:rsidP="00AC5FED"/>
    <w:p w14:paraId="55BF8C4C" w14:textId="77777777" w:rsidR="00B83156" w:rsidRDefault="00B83156" w:rsidP="00AC5FED"/>
    <w:sectPr w:rsidR="00B83156" w:rsidSect="007242F8">
      <w:pgSz w:w="11906" w:h="16838"/>
      <w:pgMar w:top="709" w:right="1416" w:bottom="568" w:left="1418"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B46D5" w14:textId="77777777" w:rsidR="00063187" w:rsidRDefault="00063187" w:rsidP="00920808">
      <w:r>
        <w:separator/>
      </w:r>
    </w:p>
  </w:endnote>
  <w:endnote w:type="continuationSeparator" w:id="0">
    <w:p w14:paraId="23932CFB" w14:textId="77777777" w:rsidR="00063187" w:rsidRDefault="00063187" w:rsidP="0092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43D3" w14:textId="77777777" w:rsidR="00063187" w:rsidRDefault="00063187" w:rsidP="00920808">
      <w:r>
        <w:separator/>
      </w:r>
    </w:p>
  </w:footnote>
  <w:footnote w:type="continuationSeparator" w:id="0">
    <w:p w14:paraId="025A47DF" w14:textId="77777777" w:rsidR="00063187" w:rsidRDefault="00063187" w:rsidP="00920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3486"/>
    <w:multiLevelType w:val="hybridMultilevel"/>
    <w:tmpl w:val="97FAD2D2"/>
    <w:lvl w:ilvl="0" w:tplc="5F72EE9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764C8B"/>
    <w:multiLevelType w:val="hybridMultilevel"/>
    <w:tmpl w:val="5EFEAA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8939BC"/>
    <w:multiLevelType w:val="hybridMultilevel"/>
    <w:tmpl w:val="0B6A35E0"/>
    <w:lvl w:ilvl="0" w:tplc="D29EB7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0A300B"/>
    <w:multiLevelType w:val="hybridMultilevel"/>
    <w:tmpl w:val="3168AFA2"/>
    <w:lvl w:ilvl="0" w:tplc="E258005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721712C"/>
    <w:multiLevelType w:val="hybridMultilevel"/>
    <w:tmpl w:val="4F1EB360"/>
    <w:lvl w:ilvl="0" w:tplc="AC08421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7081597"/>
    <w:multiLevelType w:val="hybridMultilevel"/>
    <w:tmpl w:val="DA64E2F8"/>
    <w:lvl w:ilvl="0" w:tplc="B5FAEF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VerticalSpacing w:val="38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FED"/>
    <w:rsid w:val="000123D3"/>
    <w:rsid w:val="00034BC5"/>
    <w:rsid w:val="00044572"/>
    <w:rsid w:val="00063187"/>
    <w:rsid w:val="000656C9"/>
    <w:rsid w:val="000775AD"/>
    <w:rsid w:val="0008004C"/>
    <w:rsid w:val="000846E2"/>
    <w:rsid w:val="0009221F"/>
    <w:rsid w:val="00094A11"/>
    <w:rsid w:val="00096425"/>
    <w:rsid w:val="00103D93"/>
    <w:rsid w:val="0013004F"/>
    <w:rsid w:val="001321FB"/>
    <w:rsid w:val="00151657"/>
    <w:rsid w:val="00154CF5"/>
    <w:rsid w:val="00160830"/>
    <w:rsid w:val="0018358D"/>
    <w:rsid w:val="001B28E3"/>
    <w:rsid w:val="001E485A"/>
    <w:rsid w:val="001E61C0"/>
    <w:rsid w:val="00202FAF"/>
    <w:rsid w:val="0020342A"/>
    <w:rsid w:val="002129C8"/>
    <w:rsid w:val="002255A5"/>
    <w:rsid w:val="00227316"/>
    <w:rsid w:val="002366DF"/>
    <w:rsid w:val="002730F2"/>
    <w:rsid w:val="002B2990"/>
    <w:rsid w:val="002B2FB5"/>
    <w:rsid w:val="002B3267"/>
    <w:rsid w:val="002B7DAD"/>
    <w:rsid w:val="002C3268"/>
    <w:rsid w:val="002C6CC6"/>
    <w:rsid w:val="002F57C6"/>
    <w:rsid w:val="00386C1D"/>
    <w:rsid w:val="003B7FFA"/>
    <w:rsid w:val="003C1F60"/>
    <w:rsid w:val="003C3510"/>
    <w:rsid w:val="003C61F4"/>
    <w:rsid w:val="003E0B1B"/>
    <w:rsid w:val="003E1FE7"/>
    <w:rsid w:val="00412B43"/>
    <w:rsid w:val="00415392"/>
    <w:rsid w:val="00430616"/>
    <w:rsid w:val="00446E92"/>
    <w:rsid w:val="0047705C"/>
    <w:rsid w:val="00491207"/>
    <w:rsid w:val="004B06B3"/>
    <w:rsid w:val="004C32F3"/>
    <w:rsid w:val="004D74C8"/>
    <w:rsid w:val="00525588"/>
    <w:rsid w:val="005336D0"/>
    <w:rsid w:val="005479E3"/>
    <w:rsid w:val="005561E0"/>
    <w:rsid w:val="00575ED5"/>
    <w:rsid w:val="00595CE5"/>
    <w:rsid w:val="005A2E2A"/>
    <w:rsid w:val="005B0BC0"/>
    <w:rsid w:val="005B18EB"/>
    <w:rsid w:val="005B3F8E"/>
    <w:rsid w:val="005E1EFB"/>
    <w:rsid w:val="005E4D9B"/>
    <w:rsid w:val="006076B1"/>
    <w:rsid w:val="00611F3F"/>
    <w:rsid w:val="006573C2"/>
    <w:rsid w:val="006736BB"/>
    <w:rsid w:val="00683224"/>
    <w:rsid w:val="00697AFE"/>
    <w:rsid w:val="006A20E8"/>
    <w:rsid w:val="006A293E"/>
    <w:rsid w:val="006D0EA9"/>
    <w:rsid w:val="006E3AA8"/>
    <w:rsid w:val="006E5413"/>
    <w:rsid w:val="006E74B3"/>
    <w:rsid w:val="00711C4C"/>
    <w:rsid w:val="007242F8"/>
    <w:rsid w:val="007303B9"/>
    <w:rsid w:val="00740106"/>
    <w:rsid w:val="00742FFD"/>
    <w:rsid w:val="00794724"/>
    <w:rsid w:val="007C5C49"/>
    <w:rsid w:val="007D29C5"/>
    <w:rsid w:val="00825402"/>
    <w:rsid w:val="008256D8"/>
    <w:rsid w:val="00841F13"/>
    <w:rsid w:val="00843CE4"/>
    <w:rsid w:val="00853867"/>
    <w:rsid w:val="008626C0"/>
    <w:rsid w:val="00866BAE"/>
    <w:rsid w:val="008D5243"/>
    <w:rsid w:val="008D715A"/>
    <w:rsid w:val="008E72AC"/>
    <w:rsid w:val="0090015D"/>
    <w:rsid w:val="009022FD"/>
    <w:rsid w:val="00920808"/>
    <w:rsid w:val="00923440"/>
    <w:rsid w:val="00960815"/>
    <w:rsid w:val="009A7464"/>
    <w:rsid w:val="009D4C1C"/>
    <w:rsid w:val="00A1095C"/>
    <w:rsid w:val="00A35D2A"/>
    <w:rsid w:val="00A376CD"/>
    <w:rsid w:val="00A71309"/>
    <w:rsid w:val="00A7654F"/>
    <w:rsid w:val="00AB0A24"/>
    <w:rsid w:val="00AB7790"/>
    <w:rsid w:val="00AC5FED"/>
    <w:rsid w:val="00AE394F"/>
    <w:rsid w:val="00B260B2"/>
    <w:rsid w:val="00B31B53"/>
    <w:rsid w:val="00B83156"/>
    <w:rsid w:val="00BA1531"/>
    <w:rsid w:val="00BB31D9"/>
    <w:rsid w:val="00BC0A72"/>
    <w:rsid w:val="00BD3553"/>
    <w:rsid w:val="00BF2B50"/>
    <w:rsid w:val="00BF5812"/>
    <w:rsid w:val="00C2761B"/>
    <w:rsid w:val="00C40D63"/>
    <w:rsid w:val="00C45EA3"/>
    <w:rsid w:val="00CE2368"/>
    <w:rsid w:val="00D0295E"/>
    <w:rsid w:val="00D10028"/>
    <w:rsid w:val="00D378B5"/>
    <w:rsid w:val="00D74D5A"/>
    <w:rsid w:val="00D763A9"/>
    <w:rsid w:val="00DC0E35"/>
    <w:rsid w:val="00DC141A"/>
    <w:rsid w:val="00DC3E86"/>
    <w:rsid w:val="00DC7259"/>
    <w:rsid w:val="00E03B41"/>
    <w:rsid w:val="00E215E2"/>
    <w:rsid w:val="00E23E67"/>
    <w:rsid w:val="00E270C7"/>
    <w:rsid w:val="00E413C0"/>
    <w:rsid w:val="00E50A9C"/>
    <w:rsid w:val="00E52502"/>
    <w:rsid w:val="00E83ED0"/>
    <w:rsid w:val="00EA3B1F"/>
    <w:rsid w:val="00EC5A49"/>
    <w:rsid w:val="00F06551"/>
    <w:rsid w:val="00F6285B"/>
    <w:rsid w:val="00F7436C"/>
    <w:rsid w:val="00F879E7"/>
    <w:rsid w:val="00F94C98"/>
    <w:rsid w:val="00FA1E6D"/>
    <w:rsid w:val="00FB7E69"/>
    <w:rsid w:val="00FE68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6F01E8"/>
  <w15:chartTrackingRefBased/>
  <w15:docId w15:val="{AD06C168-4767-4CA5-9C2D-3E2D76D4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E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FED"/>
    <w:pPr>
      <w:ind w:leftChars="400" w:left="840"/>
    </w:pPr>
  </w:style>
  <w:style w:type="table" w:styleId="a4">
    <w:name w:val="Table Grid"/>
    <w:basedOn w:val="a1"/>
    <w:uiPriority w:val="39"/>
    <w:rsid w:val="006D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FB7E69"/>
    <w:pPr>
      <w:jc w:val="center"/>
    </w:pPr>
  </w:style>
  <w:style w:type="character" w:customStyle="1" w:styleId="a6">
    <w:name w:val="記 (文字)"/>
    <w:basedOn w:val="a0"/>
    <w:link w:val="a5"/>
    <w:uiPriority w:val="99"/>
    <w:rsid w:val="00FB7E69"/>
  </w:style>
  <w:style w:type="paragraph" w:styleId="a7">
    <w:name w:val="Closing"/>
    <w:basedOn w:val="a"/>
    <w:link w:val="a8"/>
    <w:uiPriority w:val="99"/>
    <w:unhideWhenUsed/>
    <w:rsid w:val="00FB7E69"/>
    <w:pPr>
      <w:jc w:val="right"/>
    </w:pPr>
  </w:style>
  <w:style w:type="character" w:customStyle="1" w:styleId="a8">
    <w:name w:val="結語 (文字)"/>
    <w:basedOn w:val="a0"/>
    <w:link w:val="a7"/>
    <w:uiPriority w:val="99"/>
    <w:rsid w:val="00FB7E69"/>
  </w:style>
  <w:style w:type="paragraph" w:styleId="a9">
    <w:name w:val="Balloon Text"/>
    <w:basedOn w:val="a"/>
    <w:link w:val="aa"/>
    <w:uiPriority w:val="99"/>
    <w:semiHidden/>
    <w:unhideWhenUsed/>
    <w:rsid w:val="005E1E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1EFB"/>
    <w:rPr>
      <w:rFonts w:asciiTheme="majorHAnsi" w:eastAsiaTheme="majorEastAsia" w:hAnsiTheme="majorHAnsi" w:cstheme="majorBidi"/>
      <w:sz w:val="18"/>
      <w:szCs w:val="18"/>
    </w:rPr>
  </w:style>
  <w:style w:type="paragraph" w:styleId="ab">
    <w:name w:val="header"/>
    <w:basedOn w:val="a"/>
    <w:link w:val="ac"/>
    <w:uiPriority w:val="99"/>
    <w:unhideWhenUsed/>
    <w:rsid w:val="00920808"/>
    <w:pPr>
      <w:tabs>
        <w:tab w:val="center" w:pos="4252"/>
        <w:tab w:val="right" w:pos="8504"/>
      </w:tabs>
      <w:snapToGrid w:val="0"/>
    </w:pPr>
  </w:style>
  <w:style w:type="character" w:customStyle="1" w:styleId="ac">
    <w:name w:val="ヘッダー (文字)"/>
    <w:basedOn w:val="a0"/>
    <w:link w:val="ab"/>
    <w:uiPriority w:val="99"/>
    <w:rsid w:val="00920808"/>
  </w:style>
  <w:style w:type="paragraph" w:styleId="ad">
    <w:name w:val="footer"/>
    <w:basedOn w:val="a"/>
    <w:link w:val="ae"/>
    <w:uiPriority w:val="99"/>
    <w:unhideWhenUsed/>
    <w:rsid w:val="00920808"/>
    <w:pPr>
      <w:tabs>
        <w:tab w:val="center" w:pos="4252"/>
        <w:tab w:val="right" w:pos="8504"/>
      </w:tabs>
      <w:snapToGrid w:val="0"/>
    </w:pPr>
  </w:style>
  <w:style w:type="character" w:customStyle="1" w:styleId="ae">
    <w:name w:val="フッター (文字)"/>
    <w:basedOn w:val="a0"/>
    <w:link w:val="ad"/>
    <w:uiPriority w:val="99"/>
    <w:rsid w:val="0092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8168B-DF76-4033-B4BC-3B7CBE97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3</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江藤　優子</dc:creator>
  <cp:lastModifiedBy>安部　夢々花</cp:lastModifiedBy>
  <cp:revision>64</cp:revision>
  <cp:lastPrinted>2020-03-12T03:02:00Z</cp:lastPrinted>
  <dcterms:created xsi:type="dcterms:W3CDTF">2020-02-28T11:43:00Z</dcterms:created>
  <dcterms:modified xsi:type="dcterms:W3CDTF">2026-02-12T04:32:00Z</dcterms:modified>
</cp:coreProperties>
</file>